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FB" w:rsidRPr="004D7CAC" w:rsidRDefault="0039465D" w:rsidP="0002613B">
      <w:pPr>
        <w:spacing w:after="0"/>
        <w:rPr>
          <w:sz w:val="24"/>
          <w:szCs w:val="24"/>
        </w:rPr>
      </w:pPr>
      <w:bookmarkStart w:id="0" w:name="_GoBack"/>
      <w:bookmarkEnd w:id="0"/>
      <w:r>
        <w:t>During this next week, join us in reading through</w:t>
      </w:r>
      <w:r w:rsidR="00F451FB">
        <w:t xml:space="preserve"> Psalm 122</w:t>
      </w:r>
      <w:r w:rsidR="0002613B">
        <w:t>:</w:t>
      </w:r>
    </w:p>
    <w:p w:rsidR="00EE575B" w:rsidRPr="00EE575B" w:rsidRDefault="00EE575B" w:rsidP="0002613B">
      <w:pPr>
        <w:spacing w:after="0"/>
        <w:rPr>
          <w:sz w:val="10"/>
          <w:szCs w:val="10"/>
        </w:rPr>
      </w:pPr>
    </w:p>
    <w:p w:rsidR="0002613B" w:rsidRPr="004D7CAC" w:rsidRDefault="0002613B" w:rsidP="0002613B">
      <w:pPr>
        <w:pStyle w:val="line"/>
        <w:tabs>
          <w:tab w:val="left" w:pos="720"/>
        </w:tabs>
        <w:spacing w:before="0" w:beforeAutospacing="0" w:after="0" w:afterAutospacing="0"/>
        <w:rPr>
          <w:rStyle w:val="text"/>
          <w:sz w:val="22"/>
          <w:szCs w:val="22"/>
        </w:rPr>
      </w:pPr>
      <w:r>
        <w:rPr>
          <w:rStyle w:val="text"/>
          <w:sz w:val="20"/>
          <w:szCs w:val="20"/>
        </w:rPr>
        <w:tab/>
      </w:r>
      <w:r w:rsidR="00213844" w:rsidRPr="004D7CAC">
        <w:rPr>
          <w:rStyle w:val="text"/>
          <w:sz w:val="22"/>
          <w:szCs w:val="22"/>
          <w:vertAlign w:val="superscript"/>
        </w:rPr>
        <w:t>1</w:t>
      </w:r>
      <w:r w:rsidRPr="004D7CAC">
        <w:rPr>
          <w:rStyle w:val="text"/>
          <w:sz w:val="22"/>
          <w:szCs w:val="22"/>
        </w:rPr>
        <w:t>I was glad when they said to me,</w:t>
      </w:r>
      <w:r w:rsidRPr="004D7CAC">
        <w:rPr>
          <w:sz w:val="22"/>
          <w:szCs w:val="22"/>
        </w:rPr>
        <w:br/>
      </w:r>
      <w:r w:rsidRPr="004D7CAC">
        <w:rPr>
          <w:rStyle w:val="text"/>
          <w:sz w:val="22"/>
          <w:szCs w:val="22"/>
        </w:rPr>
        <w:tab/>
        <w:t xml:space="preserve">“Let us go to the house of the </w:t>
      </w:r>
      <w:r w:rsidRPr="004D7CAC">
        <w:rPr>
          <w:rStyle w:val="small-caps"/>
          <w:smallCaps/>
          <w:sz w:val="22"/>
          <w:szCs w:val="22"/>
        </w:rPr>
        <w:t>Lord</w:t>
      </w:r>
      <w:r w:rsidRPr="004D7CAC">
        <w:rPr>
          <w:rStyle w:val="text"/>
          <w:sz w:val="22"/>
          <w:szCs w:val="22"/>
        </w:rPr>
        <w:t>!”</w:t>
      </w:r>
    </w:p>
    <w:p w:rsidR="0002613B" w:rsidRPr="004D7CAC" w:rsidRDefault="0002613B" w:rsidP="0002613B">
      <w:pPr>
        <w:pStyle w:val="line"/>
        <w:tabs>
          <w:tab w:val="left" w:pos="720"/>
        </w:tabs>
        <w:spacing w:before="0" w:beforeAutospacing="0" w:after="0" w:afterAutospacing="0"/>
        <w:rPr>
          <w:sz w:val="22"/>
          <w:szCs w:val="22"/>
        </w:rPr>
      </w:pPr>
      <w:r w:rsidRPr="004D7CAC">
        <w:rPr>
          <w:rStyle w:val="text"/>
          <w:sz w:val="22"/>
          <w:szCs w:val="22"/>
        </w:rPr>
        <w:tab/>
      </w:r>
      <w:r w:rsidRPr="004D7CAC">
        <w:rPr>
          <w:rStyle w:val="text"/>
          <w:sz w:val="22"/>
          <w:szCs w:val="22"/>
          <w:vertAlign w:val="superscript"/>
        </w:rPr>
        <w:t xml:space="preserve">2 </w:t>
      </w:r>
      <w:r w:rsidRPr="004D7CAC">
        <w:rPr>
          <w:rStyle w:val="text"/>
          <w:sz w:val="22"/>
          <w:szCs w:val="22"/>
        </w:rPr>
        <w:t>Our feet have been standing</w:t>
      </w:r>
      <w:r w:rsidRPr="004D7CAC">
        <w:rPr>
          <w:sz w:val="22"/>
          <w:szCs w:val="22"/>
        </w:rPr>
        <w:br/>
      </w:r>
      <w:r w:rsidRPr="004D7CAC">
        <w:rPr>
          <w:rStyle w:val="text"/>
          <w:sz w:val="22"/>
          <w:szCs w:val="22"/>
        </w:rPr>
        <w:tab/>
        <w:t>within your gates, O Jerusalem!</w:t>
      </w:r>
    </w:p>
    <w:p w:rsidR="0002613B" w:rsidRPr="004D7CAC" w:rsidRDefault="0002613B" w:rsidP="0002613B">
      <w:pPr>
        <w:pStyle w:val="line"/>
        <w:tabs>
          <w:tab w:val="left" w:pos="720"/>
        </w:tabs>
        <w:spacing w:before="0" w:beforeAutospacing="0" w:after="0" w:afterAutospacing="0"/>
        <w:rPr>
          <w:sz w:val="22"/>
          <w:szCs w:val="22"/>
        </w:rPr>
      </w:pPr>
      <w:r w:rsidRPr="004D7CAC">
        <w:rPr>
          <w:rStyle w:val="text"/>
          <w:sz w:val="22"/>
          <w:szCs w:val="22"/>
          <w:vertAlign w:val="superscript"/>
        </w:rPr>
        <w:tab/>
        <w:t xml:space="preserve">3 </w:t>
      </w:r>
      <w:r w:rsidRPr="004D7CAC">
        <w:rPr>
          <w:rStyle w:val="text"/>
          <w:sz w:val="22"/>
          <w:szCs w:val="22"/>
        </w:rPr>
        <w:t>Jerusalem—built as a city</w:t>
      </w:r>
      <w:r w:rsidRPr="004D7CAC">
        <w:rPr>
          <w:sz w:val="22"/>
          <w:szCs w:val="22"/>
        </w:rPr>
        <w:br/>
      </w:r>
      <w:r w:rsidRPr="004D7CAC">
        <w:rPr>
          <w:rStyle w:val="text"/>
          <w:sz w:val="22"/>
          <w:szCs w:val="22"/>
        </w:rPr>
        <w:tab/>
        <w:t>that is bound firmly together,</w:t>
      </w:r>
      <w:r w:rsidRPr="004D7CAC">
        <w:rPr>
          <w:sz w:val="22"/>
          <w:szCs w:val="22"/>
        </w:rPr>
        <w:br/>
      </w:r>
      <w:r w:rsidRPr="004D7CAC">
        <w:rPr>
          <w:rStyle w:val="text"/>
          <w:sz w:val="22"/>
          <w:szCs w:val="22"/>
          <w:vertAlign w:val="superscript"/>
        </w:rPr>
        <w:tab/>
        <w:t xml:space="preserve">4 </w:t>
      </w:r>
      <w:r w:rsidRPr="004D7CAC">
        <w:rPr>
          <w:rStyle w:val="text"/>
          <w:sz w:val="22"/>
          <w:szCs w:val="22"/>
        </w:rPr>
        <w:t>to which the tribes go up,</w:t>
      </w:r>
      <w:r w:rsidRPr="004D7CAC">
        <w:rPr>
          <w:sz w:val="22"/>
          <w:szCs w:val="22"/>
        </w:rPr>
        <w:br/>
      </w:r>
      <w:r w:rsidRPr="004D7CAC">
        <w:rPr>
          <w:rStyle w:val="text"/>
          <w:sz w:val="22"/>
          <w:szCs w:val="22"/>
        </w:rPr>
        <w:tab/>
        <w:t xml:space="preserve">the tribes of the </w:t>
      </w:r>
      <w:r w:rsidRPr="004D7CAC">
        <w:rPr>
          <w:rStyle w:val="small-caps"/>
          <w:smallCaps/>
          <w:sz w:val="22"/>
          <w:szCs w:val="22"/>
        </w:rPr>
        <w:t>Lord</w:t>
      </w:r>
      <w:r w:rsidRPr="004D7CAC">
        <w:rPr>
          <w:rStyle w:val="text"/>
          <w:sz w:val="22"/>
          <w:szCs w:val="22"/>
        </w:rPr>
        <w:t>,</w:t>
      </w:r>
      <w:r w:rsidRPr="004D7CAC">
        <w:rPr>
          <w:sz w:val="22"/>
          <w:szCs w:val="22"/>
        </w:rPr>
        <w:br/>
      </w:r>
      <w:r w:rsidRPr="004D7CAC">
        <w:rPr>
          <w:rStyle w:val="text"/>
          <w:sz w:val="22"/>
          <w:szCs w:val="22"/>
        </w:rPr>
        <w:tab/>
        <w:t>as was decreed for</w:t>
      </w:r>
      <w:r w:rsidRPr="004D7CAC">
        <w:rPr>
          <w:rStyle w:val="text"/>
          <w:sz w:val="22"/>
          <w:szCs w:val="22"/>
          <w:vertAlign w:val="superscript"/>
        </w:rPr>
        <w:t xml:space="preserve"> </w:t>
      </w:r>
      <w:r w:rsidRPr="004D7CAC">
        <w:rPr>
          <w:rStyle w:val="text"/>
          <w:sz w:val="22"/>
          <w:szCs w:val="22"/>
        </w:rPr>
        <w:t>Israel,</w:t>
      </w:r>
      <w:r w:rsidRPr="004D7CAC">
        <w:rPr>
          <w:sz w:val="22"/>
          <w:szCs w:val="22"/>
        </w:rPr>
        <w:br/>
      </w:r>
      <w:r w:rsidRPr="004D7CAC">
        <w:rPr>
          <w:rStyle w:val="text"/>
          <w:sz w:val="22"/>
          <w:szCs w:val="22"/>
        </w:rPr>
        <w:tab/>
        <w:t xml:space="preserve">to give thanks to the name of the </w:t>
      </w:r>
      <w:r w:rsidRPr="004D7CAC">
        <w:rPr>
          <w:rStyle w:val="small-caps"/>
          <w:smallCaps/>
          <w:sz w:val="22"/>
          <w:szCs w:val="22"/>
        </w:rPr>
        <w:t>Lord</w:t>
      </w:r>
      <w:r w:rsidRPr="004D7CAC">
        <w:rPr>
          <w:rStyle w:val="text"/>
          <w:sz w:val="22"/>
          <w:szCs w:val="22"/>
        </w:rPr>
        <w:t>.</w:t>
      </w:r>
      <w:r w:rsidRPr="004D7CAC">
        <w:rPr>
          <w:sz w:val="22"/>
          <w:szCs w:val="22"/>
        </w:rPr>
        <w:br/>
      </w:r>
      <w:r w:rsidRPr="004D7CAC">
        <w:rPr>
          <w:rStyle w:val="text"/>
          <w:sz w:val="22"/>
          <w:szCs w:val="22"/>
          <w:vertAlign w:val="superscript"/>
        </w:rPr>
        <w:tab/>
        <w:t xml:space="preserve">5 </w:t>
      </w:r>
      <w:r w:rsidRPr="004D7CAC">
        <w:rPr>
          <w:rStyle w:val="text"/>
          <w:sz w:val="22"/>
          <w:szCs w:val="22"/>
        </w:rPr>
        <w:t>There thrones for judgment were set,</w:t>
      </w:r>
      <w:r w:rsidRPr="004D7CAC">
        <w:rPr>
          <w:sz w:val="22"/>
          <w:szCs w:val="22"/>
        </w:rPr>
        <w:br/>
      </w:r>
      <w:r w:rsidRPr="004D7CAC">
        <w:rPr>
          <w:rStyle w:val="text"/>
          <w:sz w:val="22"/>
          <w:szCs w:val="22"/>
        </w:rPr>
        <w:tab/>
        <w:t>the thrones of the house of David.</w:t>
      </w:r>
    </w:p>
    <w:p w:rsidR="0002613B" w:rsidRPr="004D7CAC" w:rsidRDefault="0002613B" w:rsidP="0002613B">
      <w:pPr>
        <w:pStyle w:val="line"/>
        <w:tabs>
          <w:tab w:val="left" w:pos="720"/>
        </w:tabs>
        <w:spacing w:before="0" w:beforeAutospacing="0" w:after="0" w:afterAutospacing="0"/>
        <w:rPr>
          <w:sz w:val="22"/>
          <w:szCs w:val="22"/>
        </w:rPr>
      </w:pPr>
      <w:r w:rsidRPr="004D7CAC">
        <w:rPr>
          <w:rStyle w:val="text"/>
          <w:sz w:val="22"/>
          <w:szCs w:val="22"/>
          <w:vertAlign w:val="superscript"/>
        </w:rPr>
        <w:tab/>
        <w:t xml:space="preserve">6 </w:t>
      </w:r>
      <w:r w:rsidRPr="004D7CAC">
        <w:rPr>
          <w:rStyle w:val="text"/>
          <w:sz w:val="22"/>
          <w:szCs w:val="22"/>
        </w:rPr>
        <w:t>Pray for the peace of Jerusalem!</w:t>
      </w:r>
      <w:r w:rsidRPr="004D7CAC">
        <w:rPr>
          <w:sz w:val="22"/>
          <w:szCs w:val="22"/>
        </w:rPr>
        <w:br/>
      </w:r>
      <w:r w:rsidRPr="004D7CAC">
        <w:rPr>
          <w:rStyle w:val="text"/>
          <w:sz w:val="22"/>
          <w:szCs w:val="22"/>
        </w:rPr>
        <w:tab/>
        <w:t xml:space="preserve">“May they be secure who love </w:t>
      </w:r>
      <w:proofErr w:type="gramStart"/>
      <w:r w:rsidRPr="004D7CAC">
        <w:rPr>
          <w:rStyle w:val="text"/>
          <w:sz w:val="22"/>
          <w:szCs w:val="22"/>
        </w:rPr>
        <w:t>you!</w:t>
      </w:r>
      <w:proofErr w:type="gramEnd"/>
      <w:r w:rsidRPr="004D7CAC">
        <w:rPr>
          <w:sz w:val="22"/>
          <w:szCs w:val="22"/>
        </w:rPr>
        <w:br/>
      </w:r>
      <w:r w:rsidRPr="004D7CAC">
        <w:rPr>
          <w:rStyle w:val="text"/>
          <w:sz w:val="22"/>
          <w:szCs w:val="22"/>
          <w:vertAlign w:val="superscript"/>
        </w:rPr>
        <w:tab/>
        <w:t xml:space="preserve">7 </w:t>
      </w:r>
      <w:r w:rsidRPr="004D7CAC">
        <w:rPr>
          <w:rStyle w:val="text"/>
          <w:sz w:val="22"/>
          <w:szCs w:val="22"/>
        </w:rPr>
        <w:t>Peace be within your walls</w:t>
      </w:r>
      <w:r w:rsidRPr="004D7CAC">
        <w:rPr>
          <w:sz w:val="22"/>
          <w:szCs w:val="22"/>
        </w:rPr>
        <w:br/>
      </w:r>
      <w:r w:rsidRPr="004D7CAC">
        <w:rPr>
          <w:rStyle w:val="text"/>
          <w:sz w:val="22"/>
          <w:szCs w:val="22"/>
        </w:rPr>
        <w:tab/>
        <w:t>and security within your towers!”</w:t>
      </w:r>
      <w:r w:rsidRPr="004D7CAC">
        <w:rPr>
          <w:sz w:val="22"/>
          <w:szCs w:val="22"/>
        </w:rPr>
        <w:br/>
      </w:r>
      <w:r w:rsidRPr="004D7CAC">
        <w:rPr>
          <w:rStyle w:val="text"/>
          <w:sz w:val="22"/>
          <w:szCs w:val="22"/>
          <w:vertAlign w:val="superscript"/>
        </w:rPr>
        <w:tab/>
        <w:t xml:space="preserve">8 </w:t>
      </w:r>
      <w:r w:rsidRPr="004D7CAC">
        <w:rPr>
          <w:rStyle w:val="text"/>
          <w:sz w:val="22"/>
          <w:szCs w:val="22"/>
        </w:rPr>
        <w:t>For my brothers and companions' sake</w:t>
      </w:r>
      <w:r w:rsidRPr="004D7CAC">
        <w:rPr>
          <w:sz w:val="22"/>
          <w:szCs w:val="22"/>
        </w:rPr>
        <w:br/>
      </w:r>
      <w:r w:rsidRPr="004D7CAC">
        <w:rPr>
          <w:rStyle w:val="text"/>
          <w:sz w:val="22"/>
          <w:szCs w:val="22"/>
        </w:rPr>
        <w:tab/>
        <w:t xml:space="preserve">I will say, “Peace </w:t>
      </w:r>
      <w:proofErr w:type="gramStart"/>
      <w:r w:rsidRPr="004D7CAC">
        <w:rPr>
          <w:rStyle w:val="text"/>
          <w:sz w:val="22"/>
          <w:szCs w:val="22"/>
        </w:rPr>
        <w:t>be</w:t>
      </w:r>
      <w:proofErr w:type="gramEnd"/>
      <w:r w:rsidRPr="004D7CAC">
        <w:rPr>
          <w:rStyle w:val="text"/>
          <w:sz w:val="22"/>
          <w:szCs w:val="22"/>
        </w:rPr>
        <w:t xml:space="preserve"> within you!”</w:t>
      </w:r>
      <w:r w:rsidRPr="004D7CAC">
        <w:rPr>
          <w:sz w:val="22"/>
          <w:szCs w:val="22"/>
        </w:rPr>
        <w:br/>
      </w:r>
      <w:r w:rsidRPr="004D7CAC">
        <w:rPr>
          <w:rStyle w:val="text"/>
          <w:sz w:val="22"/>
          <w:szCs w:val="22"/>
          <w:vertAlign w:val="superscript"/>
        </w:rPr>
        <w:tab/>
        <w:t xml:space="preserve">9 </w:t>
      </w:r>
      <w:r w:rsidRPr="004D7CAC">
        <w:rPr>
          <w:rStyle w:val="text"/>
          <w:sz w:val="22"/>
          <w:szCs w:val="22"/>
        </w:rPr>
        <w:t xml:space="preserve">For the sake of the house of the </w:t>
      </w:r>
      <w:r w:rsidRPr="004D7CAC">
        <w:rPr>
          <w:rStyle w:val="small-caps"/>
          <w:smallCaps/>
          <w:sz w:val="22"/>
          <w:szCs w:val="22"/>
        </w:rPr>
        <w:t>Lord</w:t>
      </w:r>
      <w:r w:rsidRPr="004D7CAC">
        <w:rPr>
          <w:rStyle w:val="text"/>
          <w:sz w:val="22"/>
          <w:szCs w:val="22"/>
        </w:rPr>
        <w:t xml:space="preserve"> our God,</w:t>
      </w:r>
      <w:r w:rsidRPr="004D7CAC">
        <w:rPr>
          <w:sz w:val="22"/>
          <w:szCs w:val="22"/>
        </w:rPr>
        <w:br/>
      </w:r>
      <w:r w:rsidRPr="004D7CAC">
        <w:rPr>
          <w:rStyle w:val="text"/>
          <w:sz w:val="22"/>
          <w:szCs w:val="22"/>
        </w:rPr>
        <w:tab/>
        <w:t>I will seek your good.</w:t>
      </w:r>
    </w:p>
    <w:p w:rsidR="0039465D" w:rsidRDefault="0039465D" w:rsidP="0002613B">
      <w:pPr>
        <w:spacing w:after="0"/>
      </w:pPr>
    </w:p>
    <w:p w:rsidR="0039465D" w:rsidRDefault="00CC4895" w:rsidP="0002613B">
      <w:pPr>
        <w:spacing w:after="0"/>
      </w:pPr>
      <w:r>
        <w:t xml:space="preserve">(1) </w:t>
      </w:r>
      <w:r w:rsidR="00307D25">
        <w:t xml:space="preserve">In praying through the </w:t>
      </w:r>
      <w:r w:rsidR="00F54072">
        <w:t>p</w:t>
      </w:r>
      <w:r w:rsidR="0039465D">
        <w:t xml:space="preserve">salm, begin by reading the text slowly </w:t>
      </w:r>
      <w:r w:rsidR="00C91D5B">
        <w:t xml:space="preserve">and silently, </w:t>
      </w:r>
      <w:r w:rsidR="00C91D5B" w:rsidRPr="00E058F4">
        <w:rPr>
          <w:u w:val="single"/>
        </w:rPr>
        <w:t>l</w:t>
      </w:r>
      <w:r w:rsidR="0039465D" w:rsidRPr="00E058F4">
        <w:rPr>
          <w:u w:val="single"/>
        </w:rPr>
        <w:t>ook</w:t>
      </w:r>
      <w:r w:rsidR="00C91D5B" w:rsidRPr="00E058F4">
        <w:rPr>
          <w:u w:val="single"/>
        </w:rPr>
        <w:t>ing</w:t>
      </w:r>
      <w:r w:rsidR="0039465D" w:rsidRPr="00E058F4">
        <w:rPr>
          <w:u w:val="single"/>
        </w:rPr>
        <w:t xml:space="preserve"> for natural units</w:t>
      </w:r>
      <w:r w:rsidR="0039465D">
        <w:t xml:space="preserve"> (what goes together) and </w:t>
      </w:r>
      <w:r w:rsidR="0039465D" w:rsidRPr="00E058F4">
        <w:rPr>
          <w:u w:val="single"/>
        </w:rPr>
        <w:t>where breaks occur</w:t>
      </w:r>
      <w:r w:rsidR="0039465D">
        <w:t xml:space="preserve"> (a previous thought stops and a new thought begins). </w:t>
      </w:r>
      <w:r w:rsidR="0012196D">
        <w:t>Mark breaks in pencil.</w:t>
      </w:r>
    </w:p>
    <w:p w:rsidR="0039465D" w:rsidRDefault="00CC4895" w:rsidP="0002613B">
      <w:pPr>
        <w:spacing w:after="0"/>
      </w:pPr>
      <w:r>
        <w:t xml:space="preserve">(2) </w:t>
      </w:r>
      <w:r w:rsidR="00C91D5B">
        <w:t xml:space="preserve">Read the </w:t>
      </w:r>
      <w:r w:rsidR="00307D25">
        <w:t>psalm a second time</w:t>
      </w:r>
      <w:r w:rsidR="005A547B">
        <w:t xml:space="preserve"> out loud (but softly), waiting for a few seconds after each unit before you continue reading:</w:t>
      </w:r>
    </w:p>
    <w:p w:rsidR="0039465D" w:rsidRPr="004D7CAC" w:rsidRDefault="0039465D" w:rsidP="0039465D">
      <w:pPr>
        <w:pStyle w:val="line"/>
        <w:tabs>
          <w:tab w:val="left" w:pos="720"/>
        </w:tabs>
        <w:spacing w:before="0" w:beforeAutospacing="0" w:after="0" w:afterAutospacing="0"/>
        <w:rPr>
          <w:rStyle w:val="text"/>
          <w:sz w:val="22"/>
          <w:szCs w:val="22"/>
        </w:rPr>
      </w:pPr>
      <w:r>
        <w:rPr>
          <w:rStyle w:val="text"/>
          <w:sz w:val="20"/>
          <w:szCs w:val="20"/>
          <w:vertAlign w:val="superscript"/>
        </w:rPr>
        <w:tab/>
      </w:r>
      <w:r w:rsidRPr="004D7CAC">
        <w:rPr>
          <w:rStyle w:val="text"/>
          <w:sz w:val="22"/>
          <w:szCs w:val="22"/>
          <w:vertAlign w:val="superscript"/>
        </w:rPr>
        <w:t>1</w:t>
      </w:r>
      <w:r w:rsidRPr="004D7CAC">
        <w:rPr>
          <w:rStyle w:val="text"/>
          <w:sz w:val="22"/>
          <w:szCs w:val="22"/>
        </w:rPr>
        <w:t>I was glad when they said to me,</w:t>
      </w:r>
      <w:r w:rsidRPr="004D7CAC">
        <w:rPr>
          <w:sz w:val="22"/>
          <w:szCs w:val="22"/>
        </w:rPr>
        <w:br/>
      </w:r>
      <w:r w:rsidRPr="004D7CAC">
        <w:rPr>
          <w:rStyle w:val="text"/>
          <w:sz w:val="22"/>
          <w:szCs w:val="22"/>
        </w:rPr>
        <w:tab/>
        <w:t xml:space="preserve">“Let us go to the house of the </w:t>
      </w:r>
      <w:r w:rsidRPr="004D7CAC">
        <w:rPr>
          <w:rStyle w:val="small-caps"/>
          <w:smallCaps/>
          <w:sz w:val="22"/>
          <w:szCs w:val="22"/>
        </w:rPr>
        <w:t>Lord</w:t>
      </w:r>
      <w:r w:rsidRPr="004D7CAC">
        <w:rPr>
          <w:rStyle w:val="text"/>
          <w:sz w:val="22"/>
          <w:szCs w:val="22"/>
        </w:rPr>
        <w:t>!”</w:t>
      </w:r>
    </w:p>
    <w:p w:rsidR="0039465D" w:rsidRPr="004D7CAC" w:rsidRDefault="0039465D" w:rsidP="0039465D">
      <w:pPr>
        <w:pStyle w:val="line"/>
        <w:tabs>
          <w:tab w:val="left" w:pos="720"/>
        </w:tabs>
        <w:spacing w:before="0" w:beforeAutospacing="0" w:after="0" w:afterAutospacing="0"/>
        <w:rPr>
          <w:sz w:val="22"/>
          <w:szCs w:val="22"/>
        </w:rPr>
      </w:pPr>
      <w:r w:rsidRPr="004D7CAC">
        <w:rPr>
          <w:rStyle w:val="text"/>
          <w:sz w:val="22"/>
          <w:szCs w:val="22"/>
        </w:rPr>
        <w:tab/>
      </w:r>
      <w:r w:rsidRPr="004D7CAC">
        <w:rPr>
          <w:rStyle w:val="text"/>
          <w:sz w:val="22"/>
          <w:szCs w:val="22"/>
          <w:vertAlign w:val="superscript"/>
        </w:rPr>
        <w:t xml:space="preserve">2 </w:t>
      </w:r>
      <w:r w:rsidRPr="004D7CAC">
        <w:rPr>
          <w:rStyle w:val="text"/>
          <w:sz w:val="22"/>
          <w:szCs w:val="22"/>
        </w:rPr>
        <w:t>Our feet have been standing</w:t>
      </w:r>
      <w:r w:rsidRPr="004D7CAC">
        <w:rPr>
          <w:sz w:val="22"/>
          <w:szCs w:val="22"/>
        </w:rPr>
        <w:br/>
      </w:r>
      <w:r w:rsidRPr="004D7CAC">
        <w:rPr>
          <w:rStyle w:val="text"/>
          <w:sz w:val="22"/>
          <w:szCs w:val="22"/>
        </w:rPr>
        <w:tab/>
        <w:t>within your gates, O Jerusalem!</w:t>
      </w:r>
    </w:p>
    <w:p w:rsidR="00C91D5B" w:rsidRPr="004D7CAC" w:rsidRDefault="0039465D" w:rsidP="0039465D">
      <w:pPr>
        <w:pStyle w:val="line"/>
        <w:tabs>
          <w:tab w:val="left" w:pos="720"/>
        </w:tabs>
        <w:spacing w:before="0" w:beforeAutospacing="0" w:after="0" w:afterAutospacing="0"/>
        <w:rPr>
          <w:rStyle w:val="text"/>
          <w:sz w:val="22"/>
          <w:szCs w:val="22"/>
          <w:vertAlign w:val="superscript"/>
        </w:rPr>
      </w:pPr>
      <w:r w:rsidRPr="004D7CAC">
        <w:rPr>
          <w:rStyle w:val="text"/>
          <w:sz w:val="22"/>
          <w:szCs w:val="22"/>
          <w:vertAlign w:val="superscript"/>
        </w:rPr>
        <w:tab/>
      </w:r>
    </w:p>
    <w:p w:rsidR="00C91D5B" w:rsidRPr="004D7CAC" w:rsidRDefault="00C91D5B" w:rsidP="0039465D">
      <w:pPr>
        <w:pStyle w:val="line"/>
        <w:tabs>
          <w:tab w:val="left" w:pos="720"/>
        </w:tabs>
        <w:spacing w:before="0" w:beforeAutospacing="0" w:after="0" w:afterAutospacing="0"/>
        <w:rPr>
          <w:rStyle w:val="text"/>
          <w:sz w:val="22"/>
          <w:szCs w:val="22"/>
          <w:vertAlign w:val="superscript"/>
        </w:rPr>
      </w:pPr>
      <w:r w:rsidRPr="004D7CAC">
        <w:rPr>
          <w:rStyle w:val="text"/>
          <w:sz w:val="22"/>
          <w:szCs w:val="22"/>
          <w:vertAlign w:val="superscript"/>
        </w:rPr>
        <w:tab/>
      </w:r>
      <w:r w:rsidR="0039465D" w:rsidRPr="004D7CAC">
        <w:rPr>
          <w:rStyle w:val="text"/>
          <w:sz w:val="22"/>
          <w:szCs w:val="22"/>
          <w:vertAlign w:val="superscript"/>
        </w:rPr>
        <w:t xml:space="preserve">3 </w:t>
      </w:r>
      <w:r w:rsidR="0039465D" w:rsidRPr="004D7CAC">
        <w:rPr>
          <w:rStyle w:val="text"/>
          <w:sz w:val="22"/>
          <w:szCs w:val="22"/>
        </w:rPr>
        <w:t>Jerusalem—built as a city</w:t>
      </w:r>
      <w:r w:rsidR="0039465D" w:rsidRPr="004D7CAC">
        <w:rPr>
          <w:sz w:val="22"/>
          <w:szCs w:val="22"/>
        </w:rPr>
        <w:br/>
      </w:r>
      <w:r w:rsidR="0039465D" w:rsidRPr="004D7CAC">
        <w:rPr>
          <w:rStyle w:val="text"/>
          <w:sz w:val="22"/>
          <w:szCs w:val="22"/>
        </w:rPr>
        <w:tab/>
        <w:t>that is bound firmly together,</w:t>
      </w:r>
      <w:r w:rsidR="0039465D" w:rsidRPr="004D7CAC">
        <w:rPr>
          <w:sz w:val="22"/>
          <w:szCs w:val="22"/>
        </w:rPr>
        <w:br/>
      </w:r>
      <w:r w:rsidR="0039465D" w:rsidRPr="004D7CAC">
        <w:rPr>
          <w:rStyle w:val="text"/>
          <w:sz w:val="22"/>
          <w:szCs w:val="22"/>
          <w:vertAlign w:val="superscript"/>
        </w:rPr>
        <w:tab/>
        <w:t xml:space="preserve">4 </w:t>
      </w:r>
      <w:r w:rsidR="0039465D" w:rsidRPr="004D7CAC">
        <w:rPr>
          <w:rStyle w:val="text"/>
          <w:sz w:val="22"/>
          <w:szCs w:val="22"/>
        </w:rPr>
        <w:t>to which the tribes go up,</w:t>
      </w:r>
      <w:r w:rsidR="0039465D" w:rsidRPr="004D7CAC">
        <w:rPr>
          <w:sz w:val="22"/>
          <w:szCs w:val="22"/>
        </w:rPr>
        <w:br/>
      </w:r>
      <w:r w:rsidR="0039465D" w:rsidRPr="004D7CAC">
        <w:rPr>
          <w:rStyle w:val="text"/>
          <w:sz w:val="22"/>
          <w:szCs w:val="22"/>
        </w:rPr>
        <w:tab/>
        <w:t xml:space="preserve">the tribes of the </w:t>
      </w:r>
      <w:r w:rsidR="0039465D" w:rsidRPr="004D7CAC">
        <w:rPr>
          <w:rStyle w:val="small-caps"/>
          <w:smallCaps/>
          <w:sz w:val="22"/>
          <w:szCs w:val="22"/>
        </w:rPr>
        <w:t>Lord</w:t>
      </w:r>
      <w:r w:rsidR="0039465D" w:rsidRPr="004D7CAC">
        <w:rPr>
          <w:rStyle w:val="text"/>
          <w:sz w:val="22"/>
          <w:szCs w:val="22"/>
        </w:rPr>
        <w:t>,</w:t>
      </w:r>
      <w:r w:rsidR="0039465D" w:rsidRPr="004D7CAC">
        <w:rPr>
          <w:sz w:val="22"/>
          <w:szCs w:val="22"/>
        </w:rPr>
        <w:br/>
      </w:r>
      <w:r w:rsidR="0039465D" w:rsidRPr="004D7CAC">
        <w:rPr>
          <w:rStyle w:val="text"/>
          <w:sz w:val="22"/>
          <w:szCs w:val="22"/>
        </w:rPr>
        <w:tab/>
        <w:t>as was decreed for</w:t>
      </w:r>
      <w:r w:rsidR="0039465D" w:rsidRPr="004D7CAC">
        <w:rPr>
          <w:rStyle w:val="text"/>
          <w:sz w:val="22"/>
          <w:szCs w:val="22"/>
          <w:vertAlign w:val="superscript"/>
        </w:rPr>
        <w:t xml:space="preserve"> </w:t>
      </w:r>
      <w:r w:rsidR="0039465D" w:rsidRPr="004D7CAC">
        <w:rPr>
          <w:rStyle w:val="text"/>
          <w:sz w:val="22"/>
          <w:szCs w:val="22"/>
        </w:rPr>
        <w:t>Israel,</w:t>
      </w:r>
      <w:r w:rsidR="0039465D" w:rsidRPr="004D7CAC">
        <w:rPr>
          <w:sz w:val="22"/>
          <w:szCs w:val="22"/>
        </w:rPr>
        <w:br/>
      </w:r>
      <w:r w:rsidR="0039465D" w:rsidRPr="004D7CAC">
        <w:rPr>
          <w:rStyle w:val="text"/>
          <w:sz w:val="22"/>
          <w:szCs w:val="22"/>
        </w:rPr>
        <w:tab/>
        <w:t xml:space="preserve">to give thanks to the name of the </w:t>
      </w:r>
      <w:r w:rsidR="0039465D" w:rsidRPr="004D7CAC">
        <w:rPr>
          <w:rStyle w:val="small-caps"/>
          <w:smallCaps/>
          <w:sz w:val="22"/>
          <w:szCs w:val="22"/>
        </w:rPr>
        <w:t>Lord</w:t>
      </w:r>
      <w:r w:rsidR="0039465D" w:rsidRPr="004D7CAC">
        <w:rPr>
          <w:rStyle w:val="text"/>
          <w:sz w:val="22"/>
          <w:szCs w:val="22"/>
        </w:rPr>
        <w:t>.</w:t>
      </w:r>
      <w:r w:rsidR="0039465D" w:rsidRPr="004D7CAC">
        <w:rPr>
          <w:sz w:val="22"/>
          <w:szCs w:val="22"/>
        </w:rPr>
        <w:br/>
      </w:r>
      <w:r w:rsidR="0039465D" w:rsidRPr="004D7CAC">
        <w:rPr>
          <w:rStyle w:val="text"/>
          <w:sz w:val="22"/>
          <w:szCs w:val="22"/>
          <w:vertAlign w:val="superscript"/>
        </w:rPr>
        <w:tab/>
      </w:r>
    </w:p>
    <w:p w:rsidR="0039465D" w:rsidRPr="004D7CAC" w:rsidRDefault="00C91D5B" w:rsidP="0039465D">
      <w:pPr>
        <w:pStyle w:val="line"/>
        <w:tabs>
          <w:tab w:val="left" w:pos="720"/>
        </w:tabs>
        <w:spacing w:before="0" w:beforeAutospacing="0" w:after="0" w:afterAutospacing="0"/>
        <w:rPr>
          <w:sz w:val="22"/>
          <w:szCs w:val="22"/>
        </w:rPr>
      </w:pPr>
      <w:r w:rsidRPr="004D7CAC">
        <w:rPr>
          <w:rStyle w:val="text"/>
          <w:sz w:val="22"/>
          <w:szCs w:val="22"/>
          <w:vertAlign w:val="superscript"/>
        </w:rPr>
        <w:tab/>
      </w:r>
      <w:r w:rsidR="0039465D" w:rsidRPr="004D7CAC">
        <w:rPr>
          <w:rStyle w:val="text"/>
          <w:sz w:val="22"/>
          <w:szCs w:val="22"/>
          <w:vertAlign w:val="superscript"/>
        </w:rPr>
        <w:t xml:space="preserve">5 </w:t>
      </w:r>
      <w:r w:rsidR="0039465D" w:rsidRPr="004D7CAC">
        <w:rPr>
          <w:rStyle w:val="text"/>
          <w:sz w:val="22"/>
          <w:szCs w:val="22"/>
        </w:rPr>
        <w:t>There thrones for judgment were set,</w:t>
      </w:r>
      <w:r w:rsidR="0039465D" w:rsidRPr="004D7CAC">
        <w:rPr>
          <w:sz w:val="22"/>
          <w:szCs w:val="22"/>
        </w:rPr>
        <w:br/>
      </w:r>
      <w:r w:rsidR="0039465D" w:rsidRPr="004D7CAC">
        <w:rPr>
          <w:rStyle w:val="text"/>
          <w:sz w:val="22"/>
          <w:szCs w:val="22"/>
        </w:rPr>
        <w:tab/>
        <w:t>the thrones of the house of David.</w:t>
      </w:r>
    </w:p>
    <w:p w:rsidR="00C91D5B" w:rsidRPr="004D7CAC" w:rsidRDefault="0039465D" w:rsidP="0039465D">
      <w:pPr>
        <w:pStyle w:val="line"/>
        <w:tabs>
          <w:tab w:val="left" w:pos="720"/>
        </w:tabs>
        <w:spacing w:before="0" w:beforeAutospacing="0" w:after="0" w:afterAutospacing="0"/>
        <w:rPr>
          <w:rStyle w:val="text"/>
          <w:sz w:val="22"/>
          <w:szCs w:val="22"/>
          <w:vertAlign w:val="superscript"/>
        </w:rPr>
      </w:pPr>
      <w:r w:rsidRPr="004D7CAC">
        <w:rPr>
          <w:rStyle w:val="text"/>
          <w:sz w:val="22"/>
          <w:szCs w:val="22"/>
          <w:vertAlign w:val="superscript"/>
        </w:rPr>
        <w:tab/>
      </w:r>
    </w:p>
    <w:p w:rsidR="0039465D" w:rsidRPr="0002613B" w:rsidRDefault="00C91D5B" w:rsidP="0039465D">
      <w:pPr>
        <w:pStyle w:val="line"/>
        <w:tabs>
          <w:tab w:val="left" w:pos="720"/>
        </w:tabs>
        <w:spacing w:before="0" w:beforeAutospacing="0" w:after="0" w:afterAutospacing="0"/>
        <w:rPr>
          <w:sz w:val="20"/>
          <w:szCs w:val="20"/>
        </w:rPr>
      </w:pPr>
      <w:r w:rsidRPr="004D7CAC">
        <w:rPr>
          <w:rStyle w:val="text"/>
          <w:sz w:val="22"/>
          <w:szCs w:val="22"/>
          <w:vertAlign w:val="superscript"/>
        </w:rPr>
        <w:tab/>
      </w:r>
      <w:r w:rsidR="0039465D" w:rsidRPr="004D7CAC">
        <w:rPr>
          <w:rStyle w:val="text"/>
          <w:sz w:val="22"/>
          <w:szCs w:val="22"/>
          <w:vertAlign w:val="superscript"/>
        </w:rPr>
        <w:t xml:space="preserve">6 </w:t>
      </w:r>
      <w:r w:rsidR="0039465D" w:rsidRPr="004D7CAC">
        <w:rPr>
          <w:rStyle w:val="text"/>
          <w:sz w:val="22"/>
          <w:szCs w:val="22"/>
        </w:rPr>
        <w:t>Pray for the peace of Jerusalem!</w:t>
      </w:r>
      <w:r w:rsidR="0039465D" w:rsidRPr="004D7CAC">
        <w:rPr>
          <w:sz w:val="22"/>
          <w:szCs w:val="22"/>
        </w:rPr>
        <w:br/>
      </w:r>
      <w:r w:rsidR="0039465D" w:rsidRPr="004D7CAC">
        <w:rPr>
          <w:rStyle w:val="text"/>
          <w:sz w:val="22"/>
          <w:szCs w:val="22"/>
        </w:rPr>
        <w:tab/>
        <w:t xml:space="preserve">“May they be secure who love </w:t>
      </w:r>
      <w:proofErr w:type="gramStart"/>
      <w:r w:rsidR="0039465D" w:rsidRPr="004D7CAC">
        <w:rPr>
          <w:rStyle w:val="text"/>
          <w:sz w:val="22"/>
          <w:szCs w:val="22"/>
        </w:rPr>
        <w:t>you!</w:t>
      </w:r>
      <w:proofErr w:type="gramEnd"/>
      <w:r w:rsidR="0039465D" w:rsidRPr="004D7CAC">
        <w:rPr>
          <w:sz w:val="22"/>
          <w:szCs w:val="22"/>
        </w:rPr>
        <w:br/>
      </w:r>
      <w:r w:rsidR="0039465D" w:rsidRPr="004D7CAC">
        <w:rPr>
          <w:rStyle w:val="text"/>
          <w:sz w:val="22"/>
          <w:szCs w:val="22"/>
          <w:vertAlign w:val="superscript"/>
        </w:rPr>
        <w:tab/>
        <w:t xml:space="preserve">7 </w:t>
      </w:r>
      <w:r w:rsidR="0039465D" w:rsidRPr="004D7CAC">
        <w:rPr>
          <w:rStyle w:val="text"/>
          <w:sz w:val="22"/>
          <w:szCs w:val="22"/>
        </w:rPr>
        <w:t>Peace be within your walls</w:t>
      </w:r>
      <w:r w:rsidR="0039465D" w:rsidRPr="004D7CAC">
        <w:rPr>
          <w:sz w:val="22"/>
          <w:szCs w:val="22"/>
        </w:rPr>
        <w:br/>
      </w:r>
      <w:r w:rsidR="0039465D" w:rsidRPr="004D7CAC">
        <w:rPr>
          <w:rStyle w:val="text"/>
          <w:sz w:val="22"/>
          <w:szCs w:val="22"/>
        </w:rPr>
        <w:tab/>
        <w:t>and security within your towers!”</w:t>
      </w:r>
      <w:r w:rsidR="0039465D" w:rsidRPr="004D7CAC">
        <w:rPr>
          <w:sz w:val="22"/>
          <w:szCs w:val="22"/>
        </w:rPr>
        <w:br/>
      </w:r>
      <w:r w:rsidR="0039465D" w:rsidRPr="004D7CAC">
        <w:rPr>
          <w:rStyle w:val="text"/>
          <w:sz w:val="22"/>
          <w:szCs w:val="22"/>
          <w:vertAlign w:val="superscript"/>
        </w:rPr>
        <w:tab/>
        <w:t xml:space="preserve">8 </w:t>
      </w:r>
      <w:r w:rsidR="0039465D" w:rsidRPr="004D7CAC">
        <w:rPr>
          <w:rStyle w:val="text"/>
          <w:sz w:val="22"/>
          <w:szCs w:val="22"/>
        </w:rPr>
        <w:t>For my brothers and companions' sake</w:t>
      </w:r>
      <w:r w:rsidR="0039465D" w:rsidRPr="004D7CAC">
        <w:rPr>
          <w:sz w:val="22"/>
          <w:szCs w:val="22"/>
        </w:rPr>
        <w:br/>
      </w:r>
      <w:r w:rsidR="0039465D" w:rsidRPr="004D7CAC">
        <w:rPr>
          <w:rStyle w:val="text"/>
          <w:sz w:val="22"/>
          <w:szCs w:val="22"/>
        </w:rPr>
        <w:tab/>
        <w:t xml:space="preserve">I will say, “Peace </w:t>
      </w:r>
      <w:proofErr w:type="gramStart"/>
      <w:r w:rsidR="0039465D" w:rsidRPr="004D7CAC">
        <w:rPr>
          <w:rStyle w:val="text"/>
          <w:sz w:val="22"/>
          <w:szCs w:val="22"/>
        </w:rPr>
        <w:t>be</w:t>
      </w:r>
      <w:proofErr w:type="gramEnd"/>
      <w:r w:rsidR="0039465D" w:rsidRPr="004D7CAC">
        <w:rPr>
          <w:rStyle w:val="text"/>
          <w:sz w:val="22"/>
          <w:szCs w:val="22"/>
        </w:rPr>
        <w:t xml:space="preserve"> within you!”</w:t>
      </w:r>
      <w:r w:rsidR="0039465D" w:rsidRPr="004D7CAC">
        <w:rPr>
          <w:sz w:val="22"/>
          <w:szCs w:val="22"/>
        </w:rPr>
        <w:br/>
      </w:r>
      <w:r w:rsidR="0039465D" w:rsidRPr="004D7CAC">
        <w:rPr>
          <w:rStyle w:val="text"/>
          <w:sz w:val="22"/>
          <w:szCs w:val="22"/>
          <w:vertAlign w:val="superscript"/>
        </w:rPr>
        <w:tab/>
        <w:t xml:space="preserve">9 </w:t>
      </w:r>
      <w:r w:rsidR="0039465D" w:rsidRPr="004D7CAC">
        <w:rPr>
          <w:rStyle w:val="text"/>
          <w:sz w:val="22"/>
          <w:szCs w:val="22"/>
        </w:rPr>
        <w:t xml:space="preserve">For the sake of the house of the </w:t>
      </w:r>
      <w:r w:rsidR="0039465D" w:rsidRPr="004D7CAC">
        <w:rPr>
          <w:rStyle w:val="small-caps"/>
          <w:smallCaps/>
          <w:sz w:val="22"/>
          <w:szCs w:val="22"/>
        </w:rPr>
        <w:t>Lord</w:t>
      </w:r>
      <w:r w:rsidR="0039465D" w:rsidRPr="004D7CAC">
        <w:rPr>
          <w:rStyle w:val="text"/>
          <w:sz w:val="22"/>
          <w:szCs w:val="22"/>
        </w:rPr>
        <w:t xml:space="preserve"> our God,</w:t>
      </w:r>
      <w:r w:rsidR="0039465D" w:rsidRPr="004D7CAC">
        <w:rPr>
          <w:sz w:val="22"/>
          <w:szCs w:val="22"/>
        </w:rPr>
        <w:br/>
      </w:r>
      <w:r w:rsidR="0039465D" w:rsidRPr="004D7CAC">
        <w:rPr>
          <w:rStyle w:val="text"/>
          <w:sz w:val="22"/>
          <w:szCs w:val="22"/>
        </w:rPr>
        <w:tab/>
        <w:t>I will seek your good</w:t>
      </w:r>
      <w:r w:rsidR="0039465D" w:rsidRPr="0002613B">
        <w:rPr>
          <w:rStyle w:val="text"/>
          <w:sz w:val="20"/>
          <w:szCs w:val="20"/>
        </w:rPr>
        <w:t>.</w:t>
      </w:r>
    </w:p>
    <w:p w:rsidR="0039465D" w:rsidRDefault="0039465D" w:rsidP="0002613B">
      <w:pPr>
        <w:spacing w:after="0"/>
      </w:pPr>
    </w:p>
    <w:p w:rsidR="005A547B" w:rsidRDefault="00CC4895" w:rsidP="005A547B">
      <w:pPr>
        <w:spacing w:after="0"/>
      </w:pPr>
      <w:r>
        <w:lastRenderedPageBreak/>
        <w:t>(3) R</w:t>
      </w:r>
      <w:r w:rsidR="00307D25">
        <w:t>ead</w:t>
      </w:r>
      <w:r w:rsidR="00C91D5B">
        <w:t xml:space="preserve"> the Psalm </w:t>
      </w:r>
      <w:r w:rsidR="00307D25">
        <w:t>a third time silently</w:t>
      </w:r>
      <w:r w:rsidR="00C91D5B">
        <w:t>, look</w:t>
      </w:r>
      <w:r w:rsidR="00307D25">
        <w:t>ing</w:t>
      </w:r>
      <w:r w:rsidR="00C91D5B">
        <w:t xml:space="preserve"> for a key verse which contains a key word (or keywords) or a word-picture that </w:t>
      </w:r>
    </w:p>
    <w:p w:rsidR="0039465D" w:rsidRDefault="005A547B" w:rsidP="005A547B">
      <w:pPr>
        <w:numPr>
          <w:ilvl w:val="0"/>
          <w:numId w:val="5"/>
        </w:numPr>
        <w:spacing w:after="0"/>
      </w:pPr>
      <w:r>
        <w:t>also occurs in other verses and</w:t>
      </w:r>
    </w:p>
    <w:p w:rsidR="005A547B" w:rsidRDefault="005A547B" w:rsidP="005A547B">
      <w:pPr>
        <w:numPr>
          <w:ilvl w:val="0"/>
          <w:numId w:val="5"/>
        </w:numPr>
        <w:spacing w:after="0"/>
      </w:pPr>
      <w:proofErr w:type="gramStart"/>
      <w:r>
        <w:t>seems</w:t>
      </w:r>
      <w:proofErr w:type="gramEnd"/>
      <w:r>
        <w:t xml:space="preserve"> to sum up what the psalm is about</w:t>
      </w:r>
      <w:r w:rsidR="00F54072">
        <w:t>.</w:t>
      </w:r>
    </w:p>
    <w:p w:rsidR="005A547B" w:rsidRDefault="005A547B" w:rsidP="005A547B">
      <w:pPr>
        <w:spacing w:after="0"/>
      </w:pPr>
    </w:p>
    <w:p w:rsidR="007C7427" w:rsidRDefault="00E058F4" w:rsidP="0002613B">
      <w:pPr>
        <w:spacing w:after="0"/>
      </w:pPr>
      <w:r>
        <w:t xml:space="preserve">For example, perhaps in reading through the psalm you </w:t>
      </w:r>
      <w:r w:rsidR="007C7427">
        <w:t>stop at v. 6</w:t>
      </w:r>
    </w:p>
    <w:p w:rsidR="007C7427" w:rsidRDefault="007C7427" w:rsidP="007C7427">
      <w:pPr>
        <w:spacing w:after="0"/>
        <w:ind w:firstLine="720"/>
        <w:rPr>
          <w:sz w:val="20"/>
          <w:szCs w:val="20"/>
        </w:rPr>
      </w:pPr>
      <w:r>
        <w:rPr>
          <w:rStyle w:val="text"/>
          <w:sz w:val="20"/>
          <w:szCs w:val="20"/>
        </w:rPr>
        <w:t>“</w:t>
      </w:r>
      <w:r w:rsidRPr="0002613B">
        <w:rPr>
          <w:rStyle w:val="text"/>
          <w:sz w:val="20"/>
          <w:szCs w:val="20"/>
        </w:rPr>
        <w:t>Pray for the peace of Jerusalem!</w:t>
      </w:r>
      <w:r>
        <w:rPr>
          <w:sz w:val="20"/>
          <w:szCs w:val="20"/>
        </w:rPr>
        <w:t xml:space="preserve"> </w:t>
      </w:r>
    </w:p>
    <w:p w:rsidR="007C7427" w:rsidRDefault="007C7427" w:rsidP="007C7427">
      <w:pPr>
        <w:spacing w:after="0"/>
        <w:ind w:firstLine="720"/>
        <w:rPr>
          <w:rStyle w:val="text"/>
          <w:sz w:val="20"/>
          <w:szCs w:val="20"/>
        </w:rPr>
      </w:pPr>
      <w:r w:rsidRPr="0002613B">
        <w:rPr>
          <w:rStyle w:val="text"/>
          <w:sz w:val="20"/>
          <w:szCs w:val="20"/>
        </w:rPr>
        <w:t xml:space="preserve">May they be secure who love </w:t>
      </w:r>
      <w:proofErr w:type="gramStart"/>
      <w:r w:rsidRPr="0002613B">
        <w:rPr>
          <w:rStyle w:val="text"/>
          <w:sz w:val="20"/>
          <w:szCs w:val="20"/>
        </w:rPr>
        <w:t>you!</w:t>
      </w:r>
      <w:proofErr w:type="gramEnd"/>
      <w:r>
        <w:rPr>
          <w:rStyle w:val="text"/>
          <w:sz w:val="20"/>
          <w:szCs w:val="20"/>
        </w:rPr>
        <w:t>”</w:t>
      </w:r>
    </w:p>
    <w:p w:rsidR="00F54072" w:rsidRDefault="007C7427" w:rsidP="0002613B">
      <w:pPr>
        <w:spacing w:after="0"/>
      </w:pPr>
      <w:proofErr w:type="gramStart"/>
      <w:r>
        <w:t>and</w:t>
      </w:r>
      <w:proofErr w:type="gramEnd"/>
      <w:r>
        <w:t xml:space="preserve"> </w:t>
      </w:r>
      <w:r w:rsidR="00E058F4">
        <w:t>notice that the words in v. 6 “peace” and “secure” are repeated</w:t>
      </w:r>
      <w:r>
        <w:t xml:space="preserve"> in the verses that follow</w:t>
      </w:r>
      <w:r w:rsidR="00B008AE">
        <w:t xml:space="preserve"> </w:t>
      </w:r>
      <w:r w:rsidR="00E058F4">
        <w:t xml:space="preserve">. </w:t>
      </w:r>
    </w:p>
    <w:p w:rsidR="0039465D" w:rsidRDefault="00E058F4" w:rsidP="0002613B">
      <w:pPr>
        <w:spacing w:after="0"/>
      </w:pPr>
      <w:proofErr w:type="gramStart"/>
      <w:r>
        <w:t>(Verse 7: “peace,” “security”; verse 8: “peace”).</w:t>
      </w:r>
      <w:proofErr w:type="gramEnd"/>
    </w:p>
    <w:p w:rsidR="00E058F4" w:rsidRDefault="00E058F4" w:rsidP="0002613B">
      <w:pPr>
        <w:spacing w:after="0"/>
      </w:pPr>
    </w:p>
    <w:p w:rsidR="00E058F4" w:rsidRDefault="00307D25" w:rsidP="0002613B">
      <w:pPr>
        <w:spacing w:after="0"/>
      </w:pPr>
      <w:r>
        <w:t>You also notice that t</w:t>
      </w:r>
      <w:r w:rsidR="00E058F4">
        <w:t>he earlier verses of the psalm lead up to this theme of peace</w:t>
      </w:r>
      <w:r w:rsidR="00CC4895">
        <w:t xml:space="preserve"> (which is the main theme of the psalm)</w:t>
      </w:r>
      <w:r w:rsidR="00E058F4">
        <w:t>.</w:t>
      </w:r>
    </w:p>
    <w:p w:rsidR="00E058F4" w:rsidRDefault="00E058F4" w:rsidP="00E058F4">
      <w:pPr>
        <w:numPr>
          <w:ilvl w:val="0"/>
          <w:numId w:val="6"/>
        </w:numPr>
        <w:spacing w:after="0"/>
      </w:pPr>
      <w:r>
        <w:t>In verses 1-2, the psalmist wants to go up to Jerusalem and wishes he were already there.</w:t>
      </w:r>
    </w:p>
    <w:p w:rsidR="00035144" w:rsidRDefault="00035144" w:rsidP="00E058F4">
      <w:pPr>
        <w:numPr>
          <w:ilvl w:val="0"/>
          <w:numId w:val="6"/>
        </w:numPr>
        <w:spacing w:after="0"/>
      </w:pPr>
      <w:r>
        <w:t xml:space="preserve">The next verses </w:t>
      </w:r>
      <w:r w:rsidR="00E058F4">
        <w:t xml:space="preserve">show why the psalmist wants to be </w:t>
      </w:r>
      <w:r>
        <w:t>there:</w:t>
      </w:r>
    </w:p>
    <w:p w:rsidR="00E058F4" w:rsidRDefault="00035144" w:rsidP="00035144">
      <w:pPr>
        <w:numPr>
          <w:ilvl w:val="1"/>
          <w:numId w:val="6"/>
        </w:numPr>
        <w:spacing w:after="0"/>
      </w:pPr>
      <w:r>
        <w:t xml:space="preserve"> It is where God is present to his people and meets them  through worship (vv. 3-4)</w:t>
      </w:r>
    </w:p>
    <w:p w:rsidR="00CC4895" w:rsidRDefault="00CC4895" w:rsidP="00CC4895">
      <w:pPr>
        <w:numPr>
          <w:ilvl w:val="1"/>
          <w:numId w:val="6"/>
        </w:numPr>
        <w:spacing w:after="0"/>
      </w:pPr>
      <w:r>
        <w:t>It is where God protects his people through the ruler he has set over them (v.5)</w:t>
      </w:r>
      <w:r w:rsidR="00307D25">
        <w:t>.</w:t>
      </w:r>
    </w:p>
    <w:p w:rsidR="00307D25" w:rsidRDefault="00307D25" w:rsidP="00307D25">
      <w:pPr>
        <w:spacing w:after="0"/>
        <w:ind w:left="1485"/>
      </w:pPr>
      <w:r>
        <w:t xml:space="preserve">Through this ruler, God makes his people secure and </w:t>
      </w:r>
      <w:r w:rsidR="00B008AE">
        <w:t>brings them peace.</w:t>
      </w:r>
    </w:p>
    <w:p w:rsidR="0039465D" w:rsidRDefault="0039465D" w:rsidP="0002613B">
      <w:pPr>
        <w:spacing w:after="0"/>
      </w:pPr>
    </w:p>
    <w:p w:rsidR="00A25BFB" w:rsidRDefault="00B008AE" w:rsidP="0002613B">
      <w:pPr>
        <w:spacing w:after="0"/>
      </w:pPr>
      <w:r>
        <w:t xml:space="preserve">(4) Read the psalm a fourth time out loud, reading the key verse (v. 6) </w:t>
      </w:r>
      <w:r w:rsidR="00A652A2">
        <w:t>before</w:t>
      </w:r>
      <w:r w:rsidR="00A25BFB">
        <w:t xml:space="preserve"> each unit. </w:t>
      </w:r>
      <w:r w:rsidR="004D7CAC">
        <w:t xml:space="preserve"> (</w:t>
      </w:r>
      <w:r w:rsidR="00A25BFB">
        <w:t xml:space="preserve">This keeps </w:t>
      </w:r>
      <w:r w:rsidR="007C7427">
        <w:t>the main point of the psalm in front of our minds as we read through the psalm and sometimes creates unexpected connection</w:t>
      </w:r>
      <w:r w:rsidR="004D7CAC">
        <w:t>s that we did not notice before.)</w:t>
      </w:r>
    </w:p>
    <w:p w:rsidR="002D2A1E" w:rsidRPr="004D7CAC" w:rsidRDefault="00B008AE" w:rsidP="00B008AE">
      <w:pPr>
        <w:spacing w:after="0"/>
        <w:rPr>
          <w:rStyle w:val="text"/>
          <w:rFonts w:ascii="Times New Roman" w:hAnsi="Times New Roman"/>
          <w:b/>
        </w:rPr>
      </w:pPr>
      <w:r w:rsidRPr="004D7CAC">
        <w:rPr>
          <w:rStyle w:val="text"/>
          <w:rFonts w:ascii="Times New Roman" w:hAnsi="Times New Roman"/>
          <w:b/>
        </w:rPr>
        <w:t>Pray for the peace of Jerusalem!</w:t>
      </w:r>
      <w:r w:rsidRPr="004D7CAC">
        <w:rPr>
          <w:rFonts w:ascii="Times New Roman" w:hAnsi="Times New Roman"/>
          <w:b/>
        </w:rPr>
        <w:t xml:space="preserve"> </w:t>
      </w:r>
      <w:r w:rsidRPr="004D7CAC">
        <w:rPr>
          <w:rStyle w:val="text"/>
          <w:rFonts w:ascii="Times New Roman" w:hAnsi="Times New Roman"/>
          <w:b/>
        </w:rPr>
        <w:t>May they be secure who love you!</w:t>
      </w:r>
    </w:p>
    <w:p w:rsidR="00B008AE" w:rsidRPr="004D7CAC" w:rsidRDefault="00B008AE" w:rsidP="00B008AE">
      <w:pPr>
        <w:pStyle w:val="line"/>
        <w:tabs>
          <w:tab w:val="left" w:pos="720"/>
        </w:tabs>
        <w:spacing w:before="0" w:beforeAutospacing="0" w:after="0" w:afterAutospacing="0"/>
        <w:rPr>
          <w:rStyle w:val="text"/>
          <w:sz w:val="22"/>
          <w:szCs w:val="22"/>
        </w:rPr>
      </w:pPr>
      <w:r w:rsidRPr="004D7CAC">
        <w:rPr>
          <w:rStyle w:val="text"/>
          <w:sz w:val="22"/>
          <w:szCs w:val="22"/>
          <w:vertAlign w:val="superscript"/>
        </w:rPr>
        <w:tab/>
        <w:t>1</w:t>
      </w:r>
      <w:r w:rsidRPr="004D7CAC">
        <w:rPr>
          <w:rStyle w:val="text"/>
          <w:sz w:val="22"/>
          <w:szCs w:val="22"/>
        </w:rPr>
        <w:t>I was glad when they said to me,</w:t>
      </w:r>
      <w:r w:rsidRPr="004D7CAC">
        <w:rPr>
          <w:sz w:val="22"/>
          <w:szCs w:val="22"/>
        </w:rPr>
        <w:br/>
      </w:r>
      <w:r w:rsidRPr="004D7CAC">
        <w:rPr>
          <w:rStyle w:val="text"/>
          <w:sz w:val="22"/>
          <w:szCs w:val="22"/>
        </w:rPr>
        <w:tab/>
        <w:t xml:space="preserve">“Let us go to the house of the </w:t>
      </w:r>
      <w:r w:rsidRPr="004D7CAC">
        <w:rPr>
          <w:rStyle w:val="small-caps"/>
          <w:smallCaps/>
          <w:sz w:val="22"/>
          <w:szCs w:val="22"/>
        </w:rPr>
        <w:t>Lord</w:t>
      </w:r>
      <w:r w:rsidRPr="004D7CAC">
        <w:rPr>
          <w:rStyle w:val="text"/>
          <w:sz w:val="22"/>
          <w:szCs w:val="22"/>
        </w:rPr>
        <w:t>!”</w:t>
      </w:r>
    </w:p>
    <w:p w:rsidR="00B008AE" w:rsidRPr="004D7CAC" w:rsidRDefault="00B008AE" w:rsidP="00B008AE">
      <w:pPr>
        <w:pStyle w:val="line"/>
        <w:tabs>
          <w:tab w:val="left" w:pos="720"/>
        </w:tabs>
        <w:spacing w:before="0" w:beforeAutospacing="0" w:after="0" w:afterAutospacing="0"/>
        <w:rPr>
          <w:sz w:val="22"/>
          <w:szCs w:val="22"/>
        </w:rPr>
      </w:pPr>
      <w:r w:rsidRPr="004D7CAC">
        <w:rPr>
          <w:rStyle w:val="text"/>
          <w:sz w:val="22"/>
          <w:szCs w:val="22"/>
        </w:rPr>
        <w:tab/>
      </w:r>
      <w:r w:rsidRPr="004D7CAC">
        <w:rPr>
          <w:rStyle w:val="text"/>
          <w:sz w:val="22"/>
          <w:szCs w:val="22"/>
          <w:vertAlign w:val="superscript"/>
        </w:rPr>
        <w:t xml:space="preserve">2 </w:t>
      </w:r>
      <w:r w:rsidRPr="004D7CAC">
        <w:rPr>
          <w:rStyle w:val="text"/>
          <w:sz w:val="22"/>
          <w:szCs w:val="22"/>
        </w:rPr>
        <w:t>Our feet have been standing</w:t>
      </w:r>
      <w:r w:rsidRPr="004D7CAC">
        <w:rPr>
          <w:sz w:val="22"/>
          <w:szCs w:val="22"/>
        </w:rPr>
        <w:br/>
      </w:r>
      <w:r w:rsidRPr="004D7CAC">
        <w:rPr>
          <w:rStyle w:val="text"/>
          <w:sz w:val="22"/>
          <w:szCs w:val="22"/>
        </w:rPr>
        <w:tab/>
        <w:t>within your gates, O Jerusalem!</w:t>
      </w:r>
    </w:p>
    <w:p w:rsidR="00B008AE" w:rsidRPr="004D7CAC" w:rsidRDefault="00B008AE" w:rsidP="00B008AE">
      <w:pPr>
        <w:pStyle w:val="line"/>
        <w:tabs>
          <w:tab w:val="left" w:pos="720"/>
        </w:tabs>
        <w:spacing w:before="0" w:beforeAutospacing="0" w:after="0" w:afterAutospacing="0"/>
        <w:rPr>
          <w:rStyle w:val="text"/>
          <w:sz w:val="22"/>
          <w:szCs w:val="22"/>
          <w:vertAlign w:val="superscript"/>
        </w:rPr>
      </w:pPr>
      <w:r w:rsidRPr="004D7CAC">
        <w:rPr>
          <w:rStyle w:val="text"/>
          <w:sz w:val="22"/>
          <w:szCs w:val="22"/>
          <w:vertAlign w:val="superscript"/>
        </w:rPr>
        <w:tab/>
      </w:r>
    </w:p>
    <w:p w:rsidR="002D2A1E" w:rsidRPr="004D7CAC" w:rsidRDefault="002D2A1E" w:rsidP="007C7427">
      <w:pPr>
        <w:spacing w:after="0"/>
        <w:rPr>
          <w:rStyle w:val="text"/>
          <w:rFonts w:ascii="Times New Roman" w:hAnsi="Times New Roman"/>
          <w:b/>
        </w:rPr>
      </w:pPr>
      <w:r w:rsidRPr="004D7CAC">
        <w:rPr>
          <w:rStyle w:val="text"/>
          <w:rFonts w:ascii="Times New Roman" w:hAnsi="Times New Roman"/>
          <w:b/>
        </w:rPr>
        <w:t>Pray for the peace of Jerusalem!</w:t>
      </w:r>
      <w:r w:rsidRPr="004D7CAC">
        <w:rPr>
          <w:rFonts w:ascii="Times New Roman" w:hAnsi="Times New Roman"/>
          <w:b/>
        </w:rPr>
        <w:t xml:space="preserve"> </w:t>
      </w:r>
      <w:r w:rsidRPr="004D7CAC">
        <w:rPr>
          <w:rStyle w:val="text"/>
          <w:rFonts w:ascii="Times New Roman" w:hAnsi="Times New Roman"/>
          <w:b/>
        </w:rPr>
        <w:t>May they be secure who love you!</w:t>
      </w:r>
    </w:p>
    <w:p w:rsidR="002D2A1E" w:rsidRPr="004D7CAC" w:rsidRDefault="00B008AE" w:rsidP="00B008AE">
      <w:pPr>
        <w:pStyle w:val="line"/>
        <w:tabs>
          <w:tab w:val="left" w:pos="720"/>
        </w:tabs>
        <w:spacing w:before="0" w:beforeAutospacing="0" w:after="0" w:afterAutospacing="0"/>
        <w:rPr>
          <w:rStyle w:val="text"/>
          <w:sz w:val="22"/>
          <w:szCs w:val="22"/>
          <w:vertAlign w:val="superscript"/>
        </w:rPr>
      </w:pPr>
      <w:r w:rsidRPr="004D7CAC">
        <w:rPr>
          <w:rStyle w:val="text"/>
          <w:sz w:val="22"/>
          <w:szCs w:val="22"/>
          <w:vertAlign w:val="superscript"/>
        </w:rPr>
        <w:tab/>
        <w:t xml:space="preserve">3 </w:t>
      </w:r>
      <w:r w:rsidRPr="004D7CAC">
        <w:rPr>
          <w:rStyle w:val="text"/>
          <w:sz w:val="22"/>
          <w:szCs w:val="22"/>
        </w:rPr>
        <w:t>Jerusalem—built as a city</w:t>
      </w:r>
      <w:r w:rsidRPr="004D7CAC">
        <w:rPr>
          <w:sz w:val="22"/>
          <w:szCs w:val="22"/>
        </w:rPr>
        <w:br/>
      </w:r>
      <w:r w:rsidRPr="004D7CAC">
        <w:rPr>
          <w:rStyle w:val="text"/>
          <w:sz w:val="22"/>
          <w:szCs w:val="22"/>
        </w:rPr>
        <w:tab/>
        <w:t>that is bound firmly together,</w:t>
      </w:r>
      <w:r w:rsidRPr="004D7CAC">
        <w:rPr>
          <w:sz w:val="22"/>
          <w:szCs w:val="22"/>
        </w:rPr>
        <w:br/>
      </w:r>
      <w:r w:rsidRPr="004D7CAC">
        <w:rPr>
          <w:rStyle w:val="text"/>
          <w:sz w:val="22"/>
          <w:szCs w:val="22"/>
          <w:vertAlign w:val="superscript"/>
        </w:rPr>
        <w:tab/>
        <w:t xml:space="preserve">4 </w:t>
      </w:r>
      <w:r w:rsidRPr="004D7CAC">
        <w:rPr>
          <w:rStyle w:val="text"/>
          <w:sz w:val="22"/>
          <w:szCs w:val="22"/>
        </w:rPr>
        <w:t>to which the tribes go up,</w:t>
      </w:r>
      <w:r w:rsidRPr="004D7CAC">
        <w:rPr>
          <w:sz w:val="22"/>
          <w:szCs w:val="22"/>
        </w:rPr>
        <w:br/>
      </w:r>
      <w:r w:rsidRPr="004D7CAC">
        <w:rPr>
          <w:rStyle w:val="text"/>
          <w:sz w:val="22"/>
          <w:szCs w:val="22"/>
        </w:rPr>
        <w:tab/>
        <w:t xml:space="preserve">the tribes of the </w:t>
      </w:r>
      <w:r w:rsidRPr="004D7CAC">
        <w:rPr>
          <w:rStyle w:val="small-caps"/>
          <w:smallCaps/>
          <w:sz w:val="22"/>
          <w:szCs w:val="22"/>
        </w:rPr>
        <w:t>Lord</w:t>
      </w:r>
      <w:r w:rsidRPr="004D7CAC">
        <w:rPr>
          <w:rStyle w:val="text"/>
          <w:sz w:val="22"/>
          <w:szCs w:val="22"/>
        </w:rPr>
        <w:t>,</w:t>
      </w:r>
      <w:r w:rsidRPr="004D7CAC">
        <w:rPr>
          <w:sz w:val="22"/>
          <w:szCs w:val="22"/>
        </w:rPr>
        <w:br/>
      </w:r>
      <w:r w:rsidRPr="004D7CAC">
        <w:rPr>
          <w:rStyle w:val="text"/>
          <w:sz w:val="22"/>
          <w:szCs w:val="22"/>
        </w:rPr>
        <w:tab/>
        <w:t>as was decreed for</w:t>
      </w:r>
      <w:r w:rsidRPr="004D7CAC">
        <w:rPr>
          <w:rStyle w:val="text"/>
          <w:sz w:val="22"/>
          <w:szCs w:val="22"/>
          <w:vertAlign w:val="superscript"/>
        </w:rPr>
        <w:t xml:space="preserve"> </w:t>
      </w:r>
      <w:r w:rsidRPr="004D7CAC">
        <w:rPr>
          <w:rStyle w:val="text"/>
          <w:sz w:val="22"/>
          <w:szCs w:val="22"/>
        </w:rPr>
        <w:t>Israel,</w:t>
      </w:r>
      <w:r w:rsidRPr="004D7CAC">
        <w:rPr>
          <w:sz w:val="22"/>
          <w:szCs w:val="22"/>
        </w:rPr>
        <w:br/>
      </w:r>
      <w:r w:rsidRPr="004D7CAC">
        <w:rPr>
          <w:rStyle w:val="text"/>
          <w:sz w:val="22"/>
          <w:szCs w:val="22"/>
        </w:rPr>
        <w:tab/>
        <w:t xml:space="preserve">to give thanks to the name of the </w:t>
      </w:r>
      <w:r w:rsidRPr="004D7CAC">
        <w:rPr>
          <w:rStyle w:val="small-caps"/>
          <w:smallCaps/>
          <w:sz w:val="22"/>
          <w:szCs w:val="22"/>
        </w:rPr>
        <w:t>Lord</w:t>
      </w:r>
      <w:r w:rsidRPr="004D7CAC">
        <w:rPr>
          <w:rStyle w:val="text"/>
          <w:sz w:val="22"/>
          <w:szCs w:val="22"/>
        </w:rPr>
        <w:t>.</w:t>
      </w:r>
      <w:r w:rsidRPr="004D7CAC">
        <w:rPr>
          <w:sz w:val="22"/>
          <w:szCs w:val="22"/>
        </w:rPr>
        <w:br/>
      </w:r>
    </w:p>
    <w:p w:rsidR="00B008AE" w:rsidRPr="004D7CAC" w:rsidRDefault="002D2A1E" w:rsidP="007C7427">
      <w:pPr>
        <w:spacing w:after="0"/>
        <w:rPr>
          <w:rStyle w:val="text"/>
          <w:rFonts w:ascii="Times New Roman" w:hAnsi="Times New Roman"/>
          <w:b/>
        </w:rPr>
      </w:pPr>
      <w:r w:rsidRPr="004D7CAC">
        <w:rPr>
          <w:rStyle w:val="text"/>
          <w:rFonts w:ascii="Times New Roman" w:hAnsi="Times New Roman"/>
          <w:b/>
        </w:rPr>
        <w:t>Pray for the peace of Jerusalem!</w:t>
      </w:r>
      <w:r w:rsidRPr="004D7CAC">
        <w:rPr>
          <w:rFonts w:ascii="Times New Roman" w:hAnsi="Times New Roman"/>
          <w:b/>
        </w:rPr>
        <w:t xml:space="preserve"> </w:t>
      </w:r>
      <w:r w:rsidRPr="004D7CAC">
        <w:rPr>
          <w:rStyle w:val="text"/>
          <w:rFonts w:ascii="Times New Roman" w:hAnsi="Times New Roman"/>
          <w:b/>
        </w:rPr>
        <w:t>May they be secure who love you!</w:t>
      </w:r>
    </w:p>
    <w:p w:rsidR="00B008AE" w:rsidRPr="004D7CAC" w:rsidRDefault="00B008AE" w:rsidP="00B008AE">
      <w:pPr>
        <w:pStyle w:val="line"/>
        <w:tabs>
          <w:tab w:val="left" w:pos="720"/>
        </w:tabs>
        <w:spacing w:before="0" w:beforeAutospacing="0" w:after="0" w:afterAutospacing="0"/>
        <w:rPr>
          <w:sz w:val="22"/>
          <w:szCs w:val="22"/>
        </w:rPr>
      </w:pPr>
      <w:r w:rsidRPr="004D7CAC">
        <w:rPr>
          <w:rStyle w:val="text"/>
          <w:sz w:val="22"/>
          <w:szCs w:val="22"/>
          <w:vertAlign w:val="superscript"/>
        </w:rPr>
        <w:tab/>
        <w:t xml:space="preserve">5 </w:t>
      </w:r>
      <w:r w:rsidRPr="004D7CAC">
        <w:rPr>
          <w:rStyle w:val="text"/>
          <w:sz w:val="22"/>
          <w:szCs w:val="22"/>
        </w:rPr>
        <w:t>There thrones for judgment were set,</w:t>
      </w:r>
      <w:r w:rsidRPr="004D7CAC">
        <w:rPr>
          <w:sz w:val="22"/>
          <w:szCs w:val="22"/>
        </w:rPr>
        <w:br/>
      </w:r>
      <w:r w:rsidRPr="004D7CAC">
        <w:rPr>
          <w:rStyle w:val="text"/>
          <w:sz w:val="22"/>
          <w:szCs w:val="22"/>
        </w:rPr>
        <w:tab/>
        <w:t>the thrones of the house of David.</w:t>
      </w:r>
    </w:p>
    <w:p w:rsidR="00B008AE" w:rsidRPr="004D7CAC" w:rsidRDefault="00B008AE" w:rsidP="00B008AE">
      <w:pPr>
        <w:pStyle w:val="line"/>
        <w:tabs>
          <w:tab w:val="left" w:pos="720"/>
        </w:tabs>
        <w:spacing w:before="0" w:beforeAutospacing="0" w:after="0" w:afterAutospacing="0"/>
        <w:rPr>
          <w:rStyle w:val="text"/>
          <w:sz w:val="22"/>
          <w:szCs w:val="22"/>
          <w:vertAlign w:val="superscript"/>
        </w:rPr>
      </w:pPr>
      <w:r w:rsidRPr="004D7CAC">
        <w:rPr>
          <w:rStyle w:val="text"/>
          <w:sz w:val="22"/>
          <w:szCs w:val="22"/>
          <w:vertAlign w:val="superscript"/>
        </w:rPr>
        <w:tab/>
      </w:r>
    </w:p>
    <w:p w:rsidR="00B008AE" w:rsidRPr="004D7CAC" w:rsidRDefault="00B008AE" w:rsidP="00B008AE">
      <w:pPr>
        <w:pStyle w:val="line"/>
        <w:tabs>
          <w:tab w:val="left" w:pos="720"/>
        </w:tabs>
        <w:spacing w:before="0" w:beforeAutospacing="0" w:after="0" w:afterAutospacing="0"/>
        <w:rPr>
          <w:rStyle w:val="text"/>
          <w:sz w:val="22"/>
          <w:szCs w:val="22"/>
        </w:rPr>
      </w:pPr>
      <w:r w:rsidRPr="004D7CAC">
        <w:rPr>
          <w:rStyle w:val="text"/>
          <w:sz w:val="22"/>
          <w:szCs w:val="22"/>
          <w:vertAlign w:val="superscript"/>
        </w:rPr>
        <w:t xml:space="preserve">6 </w:t>
      </w:r>
      <w:r w:rsidRPr="004D7CAC">
        <w:rPr>
          <w:rStyle w:val="text"/>
          <w:b/>
          <w:sz w:val="22"/>
          <w:szCs w:val="22"/>
        </w:rPr>
        <w:t>Pray for the peace of Jerusalem!</w:t>
      </w:r>
      <w:r w:rsidRPr="004D7CAC">
        <w:rPr>
          <w:b/>
          <w:sz w:val="22"/>
          <w:szCs w:val="22"/>
        </w:rPr>
        <w:t xml:space="preserve"> </w:t>
      </w:r>
      <w:r w:rsidRPr="004D7CAC">
        <w:rPr>
          <w:rStyle w:val="text"/>
          <w:b/>
          <w:sz w:val="22"/>
          <w:szCs w:val="22"/>
        </w:rPr>
        <w:t xml:space="preserve">“May they be secure who love </w:t>
      </w:r>
      <w:proofErr w:type="gramStart"/>
      <w:r w:rsidRPr="004D7CAC">
        <w:rPr>
          <w:rStyle w:val="text"/>
          <w:b/>
          <w:sz w:val="22"/>
          <w:szCs w:val="22"/>
        </w:rPr>
        <w:t>you!</w:t>
      </w:r>
      <w:proofErr w:type="gramEnd"/>
      <w:r w:rsidRPr="004D7CAC">
        <w:rPr>
          <w:sz w:val="22"/>
          <w:szCs w:val="22"/>
        </w:rPr>
        <w:br/>
      </w:r>
      <w:r w:rsidRPr="004D7CAC">
        <w:rPr>
          <w:rStyle w:val="text"/>
          <w:sz w:val="22"/>
          <w:szCs w:val="22"/>
          <w:vertAlign w:val="superscript"/>
        </w:rPr>
        <w:tab/>
        <w:t xml:space="preserve">7 </w:t>
      </w:r>
      <w:r w:rsidRPr="004D7CAC">
        <w:rPr>
          <w:rStyle w:val="text"/>
          <w:sz w:val="22"/>
          <w:szCs w:val="22"/>
        </w:rPr>
        <w:t>Peace be within your walls</w:t>
      </w:r>
      <w:r w:rsidRPr="004D7CAC">
        <w:rPr>
          <w:sz w:val="22"/>
          <w:szCs w:val="22"/>
        </w:rPr>
        <w:br/>
      </w:r>
      <w:r w:rsidRPr="004D7CAC">
        <w:rPr>
          <w:rStyle w:val="text"/>
          <w:sz w:val="22"/>
          <w:szCs w:val="22"/>
        </w:rPr>
        <w:tab/>
        <w:t>and security within your towers!”</w:t>
      </w:r>
      <w:r w:rsidRPr="004D7CAC">
        <w:rPr>
          <w:sz w:val="22"/>
          <w:szCs w:val="22"/>
        </w:rPr>
        <w:br/>
      </w:r>
      <w:r w:rsidRPr="004D7CAC">
        <w:rPr>
          <w:rStyle w:val="text"/>
          <w:sz w:val="22"/>
          <w:szCs w:val="22"/>
          <w:vertAlign w:val="superscript"/>
        </w:rPr>
        <w:tab/>
        <w:t xml:space="preserve">8 </w:t>
      </w:r>
      <w:r w:rsidRPr="004D7CAC">
        <w:rPr>
          <w:rStyle w:val="text"/>
          <w:sz w:val="22"/>
          <w:szCs w:val="22"/>
        </w:rPr>
        <w:t>For my brothers and companions' sake</w:t>
      </w:r>
      <w:r w:rsidRPr="004D7CAC">
        <w:rPr>
          <w:sz w:val="22"/>
          <w:szCs w:val="22"/>
        </w:rPr>
        <w:br/>
      </w:r>
      <w:r w:rsidRPr="004D7CAC">
        <w:rPr>
          <w:rStyle w:val="text"/>
          <w:sz w:val="22"/>
          <w:szCs w:val="22"/>
        </w:rPr>
        <w:tab/>
        <w:t xml:space="preserve">I will say, “Peace </w:t>
      </w:r>
      <w:proofErr w:type="gramStart"/>
      <w:r w:rsidRPr="004D7CAC">
        <w:rPr>
          <w:rStyle w:val="text"/>
          <w:sz w:val="22"/>
          <w:szCs w:val="22"/>
        </w:rPr>
        <w:t>be</w:t>
      </w:r>
      <w:proofErr w:type="gramEnd"/>
      <w:r w:rsidRPr="004D7CAC">
        <w:rPr>
          <w:rStyle w:val="text"/>
          <w:sz w:val="22"/>
          <w:szCs w:val="22"/>
        </w:rPr>
        <w:t xml:space="preserve"> within you!”</w:t>
      </w:r>
      <w:r w:rsidRPr="004D7CAC">
        <w:rPr>
          <w:sz w:val="22"/>
          <w:szCs w:val="22"/>
        </w:rPr>
        <w:br/>
      </w:r>
      <w:r w:rsidRPr="004D7CAC">
        <w:rPr>
          <w:rStyle w:val="text"/>
          <w:sz w:val="22"/>
          <w:szCs w:val="22"/>
          <w:vertAlign w:val="superscript"/>
        </w:rPr>
        <w:tab/>
        <w:t xml:space="preserve">9 </w:t>
      </w:r>
      <w:r w:rsidRPr="004D7CAC">
        <w:rPr>
          <w:rStyle w:val="text"/>
          <w:sz w:val="22"/>
          <w:szCs w:val="22"/>
        </w:rPr>
        <w:t xml:space="preserve">For the sake of the house of the </w:t>
      </w:r>
      <w:r w:rsidRPr="004D7CAC">
        <w:rPr>
          <w:rStyle w:val="small-caps"/>
          <w:smallCaps/>
          <w:sz w:val="22"/>
          <w:szCs w:val="22"/>
        </w:rPr>
        <w:t>Lord</w:t>
      </w:r>
      <w:r w:rsidRPr="004D7CAC">
        <w:rPr>
          <w:rStyle w:val="text"/>
          <w:sz w:val="22"/>
          <w:szCs w:val="22"/>
        </w:rPr>
        <w:t xml:space="preserve"> our God,</w:t>
      </w:r>
      <w:r w:rsidRPr="004D7CAC">
        <w:rPr>
          <w:sz w:val="22"/>
          <w:szCs w:val="22"/>
        </w:rPr>
        <w:br/>
      </w:r>
      <w:r w:rsidRPr="004D7CAC">
        <w:rPr>
          <w:rStyle w:val="text"/>
          <w:sz w:val="22"/>
          <w:szCs w:val="22"/>
        </w:rPr>
        <w:tab/>
        <w:t>I will seek your good.</w:t>
      </w:r>
    </w:p>
    <w:p w:rsidR="004D7CAC" w:rsidRPr="004C6D30" w:rsidRDefault="004D7CAC" w:rsidP="00B008AE">
      <w:pPr>
        <w:pStyle w:val="line"/>
        <w:tabs>
          <w:tab w:val="left" w:pos="720"/>
        </w:tabs>
        <w:spacing w:before="0" w:beforeAutospacing="0" w:after="0" w:afterAutospacing="0"/>
        <w:rPr>
          <w:rStyle w:val="text"/>
          <w:rFonts w:ascii="Calibri" w:hAnsi="Calibri"/>
          <w:sz w:val="22"/>
          <w:szCs w:val="22"/>
          <w:u w:val="single"/>
        </w:rPr>
      </w:pPr>
    </w:p>
    <w:p w:rsidR="002A698C" w:rsidRPr="004C6D30" w:rsidRDefault="002A698C" w:rsidP="00B008AE">
      <w:pPr>
        <w:pStyle w:val="line"/>
        <w:tabs>
          <w:tab w:val="left" w:pos="720"/>
        </w:tabs>
        <w:spacing w:before="0" w:beforeAutospacing="0" w:after="0" w:afterAutospacing="0"/>
        <w:rPr>
          <w:rStyle w:val="text"/>
          <w:rFonts w:ascii="Calibri" w:hAnsi="Calibri"/>
          <w:sz w:val="22"/>
          <w:szCs w:val="22"/>
        </w:rPr>
      </w:pPr>
      <w:r w:rsidRPr="004C6D30">
        <w:rPr>
          <w:rStyle w:val="text"/>
          <w:rFonts w:ascii="Calibri" w:hAnsi="Calibri"/>
          <w:sz w:val="22"/>
          <w:szCs w:val="22"/>
          <w:u w:val="single"/>
        </w:rPr>
        <w:t>Meditating on Psalm 122</w:t>
      </w:r>
    </w:p>
    <w:p w:rsidR="002A698C" w:rsidRPr="004C6D30" w:rsidRDefault="002A698C" w:rsidP="00B008AE">
      <w:pPr>
        <w:pStyle w:val="line"/>
        <w:tabs>
          <w:tab w:val="left" w:pos="720"/>
        </w:tabs>
        <w:spacing w:before="0" w:beforeAutospacing="0" w:after="0" w:afterAutospacing="0"/>
        <w:rPr>
          <w:rStyle w:val="text"/>
          <w:rFonts w:ascii="Calibri" w:hAnsi="Calibri"/>
          <w:sz w:val="22"/>
          <w:szCs w:val="22"/>
        </w:rPr>
      </w:pPr>
    </w:p>
    <w:p w:rsidR="002A698C" w:rsidRPr="004C6D30" w:rsidRDefault="002A698C" w:rsidP="00B008AE">
      <w:pPr>
        <w:pStyle w:val="line"/>
        <w:tabs>
          <w:tab w:val="left" w:pos="720"/>
        </w:tabs>
        <w:spacing w:before="0" w:beforeAutospacing="0" w:after="0" w:afterAutospacing="0"/>
        <w:rPr>
          <w:rStyle w:val="text"/>
          <w:rFonts w:ascii="Calibri" w:hAnsi="Calibri"/>
          <w:sz w:val="22"/>
          <w:szCs w:val="22"/>
        </w:rPr>
      </w:pPr>
      <w:r w:rsidRPr="004C6D30">
        <w:rPr>
          <w:rStyle w:val="text"/>
          <w:rFonts w:ascii="Calibri" w:hAnsi="Calibri"/>
          <w:sz w:val="22"/>
          <w:szCs w:val="22"/>
        </w:rPr>
        <w:t>Asking God for peace is an important theme in the Bible.</w:t>
      </w:r>
    </w:p>
    <w:p w:rsidR="002A698C" w:rsidRPr="004C6D30" w:rsidRDefault="002A698C" w:rsidP="00B008AE">
      <w:pPr>
        <w:pStyle w:val="line"/>
        <w:tabs>
          <w:tab w:val="left" w:pos="720"/>
        </w:tabs>
        <w:spacing w:before="0" w:beforeAutospacing="0" w:after="0" w:afterAutospacing="0"/>
        <w:rPr>
          <w:rFonts w:ascii="Calibri" w:hAnsi="Calibri"/>
          <w:sz w:val="22"/>
          <w:szCs w:val="22"/>
        </w:rPr>
      </w:pPr>
      <w:r w:rsidRPr="004C6D30">
        <w:rPr>
          <w:rFonts w:ascii="Calibri" w:hAnsi="Calibri"/>
          <w:sz w:val="22"/>
          <w:szCs w:val="22"/>
        </w:rPr>
        <w:t>So is wishing the blessing of peace on others.</w:t>
      </w:r>
    </w:p>
    <w:p w:rsidR="002A698C" w:rsidRPr="004C6D30" w:rsidRDefault="002A698C" w:rsidP="002A698C">
      <w:pPr>
        <w:pStyle w:val="line"/>
        <w:numPr>
          <w:ilvl w:val="0"/>
          <w:numId w:val="7"/>
        </w:numPr>
        <w:tabs>
          <w:tab w:val="left" w:pos="720"/>
        </w:tabs>
        <w:spacing w:before="0" w:beforeAutospacing="0" w:after="0" w:afterAutospacing="0"/>
        <w:rPr>
          <w:rFonts w:ascii="Calibri" w:hAnsi="Calibri"/>
          <w:sz w:val="22"/>
          <w:szCs w:val="22"/>
        </w:rPr>
      </w:pPr>
      <w:r w:rsidRPr="004C6D30">
        <w:rPr>
          <w:rFonts w:ascii="Calibri" w:hAnsi="Calibri"/>
          <w:sz w:val="22"/>
          <w:szCs w:val="22"/>
        </w:rPr>
        <w:t xml:space="preserve">1 Sam. 25:6: “Peace </w:t>
      </w:r>
      <w:proofErr w:type="gramStart"/>
      <w:r w:rsidRPr="004C6D30">
        <w:rPr>
          <w:rFonts w:ascii="Calibri" w:hAnsi="Calibri"/>
          <w:sz w:val="22"/>
          <w:szCs w:val="22"/>
        </w:rPr>
        <w:t>be</w:t>
      </w:r>
      <w:proofErr w:type="gramEnd"/>
      <w:r w:rsidRPr="004C6D30">
        <w:rPr>
          <w:rFonts w:ascii="Calibri" w:hAnsi="Calibri"/>
          <w:sz w:val="22"/>
          <w:szCs w:val="22"/>
        </w:rPr>
        <w:t xml:space="preserve"> to you, and peace be to your house, and peace be to all that you have.”</w:t>
      </w:r>
    </w:p>
    <w:p w:rsidR="00144FF3" w:rsidRPr="004C6D30" w:rsidRDefault="002A698C" w:rsidP="002A698C">
      <w:pPr>
        <w:pStyle w:val="line"/>
        <w:numPr>
          <w:ilvl w:val="0"/>
          <w:numId w:val="7"/>
        </w:numPr>
        <w:tabs>
          <w:tab w:val="left" w:pos="720"/>
        </w:tabs>
        <w:spacing w:before="0" w:beforeAutospacing="0" w:after="0" w:afterAutospacing="0"/>
        <w:rPr>
          <w:rFonts w:ascii="Calibri" w:hAnsi="Calibri"/>
          <w:sz w:val="22"/>
          <w:szCs w:val="22"/>
        </w:rPr>
      </w:pPr>
      <w:r w:rsidRPr="004C6D30">
        <w:rPr>
          <w:rFonts w:ascii="Calibri" w:hAnsi="Calibri"/>
          <w:sz w:val="22"/>
          <w:szCs w:val="22"/>
        </w:rPr>
        <w:t xml:space="preserve">Psalm 85:8: “Let me hear what God Lord will speak, </w:t>
      </w:r>
    </w:p>
    <w:p w:rsidR="002A698C" w:rsidRPr="004C6D30" w:rsidRDefault="00144FF3" w:rsidP="00144FF3">
      <w:pPr>
        <w:pStyle w:val="line"/>
        <w:tabs>
          <w:tab w:val="left" w:pos="720"/>
        </w:tabs>
        <w:spacing w:before="0" w:beforeAutospacing="0" w:after="0" w:afterAutospacing="0"/>
        <w:ind w:left="720"/>
        <w:rPr>
          <w:rFonts w:ascii="Calibri" w:hAnsi="Calibri"/>
          <w:sz w:val="22"/>
          <w:szCs w:val="22"/>
        </w:rPr>
      </w:pPr>
      <w:r w:rsidRPr="004C6D30">
        <w:rPr>
          <w:rFonts w:ascii="Calibri" w:hAnsi="Calibri"/>
          <w:sz w:val="22"/>
          <w:szCs w:val="22"/>
        </w:rPr>
        <w:tab/>
      </w:r>
      <w:r w:rsidRPr="004C6D30">
        <w:rPr>
          <w:rFonts w:ascii="Calibri" w:hAnsi="Calibri"/>
          <w:sz w:val="22"/>
          <w:szCs w:val="22"/>
        </w:rPr>
        <w:tab/>
      </w:r>
      <w:proofErr w:type="gramStart"/>
      <w:r w:rsidR="002A698C" w:rsidRPr="004C6D30">
        <w:rPr>
          <w:rFonts w:ascii="Calibri" w:hAnsi="Calibri"/>
          <w:sz w:val="22"/>
          <w:szCs w:val="22"/>
        </w:rPr>
        <w:t>for</w:t>
      </w:r>
      <w:proofErr w:type="gramEnd"/>
      <w:r w:rsidR="002A698C" w:rsidRPr="004C6D30">
        <w:rPr>
          <w:rFonts w:ascii="Calibri" w:hAnsi="Calibri"/>
          <w:sz w:val="22"/>
          <w:szCs w:val="22"/>
        </w:rPr>
        <w:t xml:space="preserve"> he will speak peace to his people, to his saints; </w:t>
      </w:r>
    </w:p>
    <w:p w:rsidR="002A698C" w:rsidRPr="004C6D30" w:rsidRDefault="002A698C" w:rsidP="002A698C">
      <w:pPr>
        <w:pStyle w:val="line"/>
        <w:tabs>
          <w:tab w:val="left" w:pos="720"/>
        </w:tabs>
        <w:spacing w:before="0" w:beforeAutospacing="0" w:after="0" w:afterAutospacing="0"/>
        <w:ind w:left="720"/>
        <w:rPr>
          <w:rFonts w:ascii="Calibri" w:hAnsi="Calibri"/>
          <w:sz w:val="22"/>
          <w:szCs w:val="22"/>
        </w:rPr>
      </w:pPr>
      <w:r w:rsidRPr="004C6D30">
        <w:rPr>
          <w:rFonts w:ascii="Calibri" w:hAnsi="Calibri"/>
          <w:sz w:val="22"/>
          <w:szCs w:val="22"/>
        </w:rPr>
        <w:tab/>
      </w:r>
      <w:r w:rsidRPr="004C6D30">
        <w:rPr>
          <w:rFonts w:ascii="Calibri" w:hAnsi="Calibri"/>
          <w:sz w:val="22"/>
          <w:szCs w:val="22"/>
        </w:rPr>
        <w:tab/>
      </w:r>
      <w:r w:rsidR="00144FF3" w:rsidRPr="004C6D30">
        <w:rPr>
          <w:rFonts w:ascii="Calibri" w:hAnsi="Calibri"/>
          <w:sz w:val="22"/>
          <w:szCs w:val="22"/>
        </w:rPr>
        <w:tab/>
      </w:r>
      <w:proofErr w:type="gramStart"/>
      <w:r w:rsidRPr="004C6D30">
        <w:rPr>
          <w:rFonts w:ascii="Calibri" w:hAnsi="Calibri"/>
          <w:sz w:val="22"/>
          <w:szCs w:val="22"/>
        </w:rPr>
        <w:t>let</w:t>
      </w:r>
      <w:proofErr w:type="gramEnd"/>
      <w:r w:rsidRPr="004C6D30">
        <w:rPr>
          <w:rFonts w:ascii="Calibri" w:hAnsi="Calibri"/>
          <w:sz w:val="22"/>
          <w:szCs w:val="22"/>
        </w:rPr>
        <w:t xml:space="preserve"> them not turn back to foolishness.”</w:t>
      </w:r>
    </w:p>
    <w:p w:rsidR="002A698C" w:rsidRPr="004C6D30" w:rsidRDefault="006607F0" w:rsidP="006607F0">
      <w:pPr>
        <w:pStyle w:val="line"/>
        <w:numPr>
          <w:ilvl w:val="0"/>
          <w:numId w:val="7"/>
        </w:numPr>
        <w:tabs>
          <w:tab w:val="left" w:pos="720"/>
        </w:tabs>
        <w:spacing w:before="0" w:beforeAutospacing="0" w:after="0" w:afterAutospacing="0"/>
        <w:rPr>
          <w:rFonts w:ascii="Calibri" w:hAnsi="Calibri"/>
          <w:sz w:val="22"/>
          <w:szCs w:val="22"/>
        </w:rPr>
      </w:pPr>
      <w:r w:rsidRPr="004C6D30">
        <w:rPr>
          <w:rFonts w:ascii="Calibri" w:hAnsi="Calibri"/>
          <w:sz w:val="22"/>
          <w:szCs w:val="22"/>
        </w:rPr>
        <w:t xml:space="preserve">Many of the letters written by the apostles speak peace to the hearers and ask God’s blessing upon them </w:t>
      </w:r>
      <w:r w:rsidR="003E1678" w:rsidRPr="004C6D30">
        <w:rPr>
          <w:rFonts w:ascii="Calibri" w:hAnsi="Calibri"/>
          <w:sz w:val="22"/>
          <w:szCs w:val="22"/>
        </w:rPr>
        <w:t xml:space="preserve"> (Rom. 15:13; Gal. 6:16; Phil. 4:7; 1 Thess. 1:1; 1 Pet. 1:2; </w:t>
      </w:r>
      <w:r w:rsidRPr="004C6D30">
        <w:rPr>
          <w:rFonts w:ascii="Calibri" w:hAnsi="Calibri"/>
          <w:sz w:val="22"/>
          <w:szCs w:val="22"/>
        </w:rPr>
        <w:t>2 Pet. 1:2).</w:t>
      </w:r>
    </w:p>
    <w:p w:rsidR="006607F0" w:rsidRPr="004C6D30" w:rsidRDefault="006607F0" w:rsidP="002A698C">
      <w:pPr>
        <w:pStyle w:val="line"/>
        <w:tabs>
          <w:tab w:val="left" w:pos="720"/>
        </w:tabs>
        <w:spacing w:before="0" w:beforeAutospacing="0" w:after="0" w:afterAutospacing="0"/>
        <w:rPr>
          <w:rFonts w:ascii="Calibri" w:hAnsi="Calibri"/>
          <w:sz w:val="22"/>
          <w:szCs w:val="22"/>
        </w:rPr>
      </w:pPr>
    </w:p>
    <w:p w:rsidR="002A698C" w:rsidRPr="004C6D30" w:rsidRDefault="002A698C" w:rsidP="002A698C">
      <w:pPr>
        <w:pStyle w:val="line"/>
        <w:tabs>
          <w:tab w:val="left" w:pos="720"/>
        </w:tabs>
        <w:spacing w:before="0" w:beforeAutospacing="0" w:after="0" w:afterAutospacing="0"/>
        <w:rPr>
          <w:rFonts w:ascii="Calibri" w:hAnsi="Calibri"/>
          <w:sz w:val="22"/>
          <w:szCs w:val="22"/>
        </w:rPr>
      </w:pPr>
      <w:r w:rsidRPr="004C6D30">
        <w:rPr>
          <w:rFonts w:ascii="Calibri" w:hAnsi="Calibri"/>
          <w:sz w:val="22"/>
          <w:szCs w:val="22"/>
        </w:rPr>
        <w:t>In the Bible, speaking peace to other people is closely tied to seeking thei</w:t>
      </w:r>
      <w:r w:rsidR="00B77E84" w:rsidRPr="004C6D30">
        <w:rPr>
          <w:rFonts w:ascii="Calibri" w:hAnsi="Calibri"/>
          <w:sz w:val="22"/>
          <w:szCs w:val="22"/>
        </w:rPr>
        <w:t>r good (their well-being)--</w:t>
      </w:r>
      <w:r w:rsidRPr="004C6D30">
        <w:rPr>
          <w:rFonts w:ascii="Calibri" w:hAnsi="Calibri"/>
          <w:sz w:val="22"/>
          <w:szCs w:val="22"/>
        </w:rPr>
        <w:t>wanting them to be well.</w:t>
      </w:r>
    </w:p>
    <w:p w:rsidR="002A698C" w:rsidRPr="004C6D30" w:rsidRDefault="002A698C" w:rsidP="002A698C">
      <w:pPr>
        <w:pStyle w:val="line"/>
        <w:numPr>
          <w:ilvl w:val="0"/>
          <w:numId w:val="8"/>
        </w:numPr>
        <w:tabs>
          <w:tab w:val="left" w:pos="720"/>
        </w:tabs>
        <w:spacing w:before="0" w:beforeAutospacing="0" w:after="0" w:afterAutospacing="0"/>
        <w:rPr>
          <w:rFonts w:ascii="Calibri" w:hAnsi="Calibri"/>
          <w:sz w:val="22"/>
          <w:szCs w:val="22"/>
        </w:rPr>
      </w:pPr>
      <w:r w:rsidRPr="004C6D30">
        <w:rPr>
          <w:rFonts w:ascii="Calibri" w:hAnsi="Calibri"/>
          <w:sz w:val="22"/>
          <w:szCs w:val="22"/>
        </w:rPr>
        <w:t>Esther 10:3: “he sought the well-being of his people and spoke peace to all people.”</w:t>
      </w:r>
    </w:p>
    <w:p w:rsidR="002A698C" w:rsidRPr="004C6D30" w:rsidRDefault="002A698C" w:rsidP="002A698C">
      <w:pPr>
        <w:pStyle w:val="line"/>
        <w:tabs>
          <w:tab w:val="left" w:pos="720"/>
        </w:tabs>
        <w:spacing w:before="0" w:beforeAutospacing="0" w:after="0" w:afterAutospacing="0"/>
        <w:rPr>
          <w:rFonts w:ascii="Calibri" w:hAnsi="Calibri"/>
          <w:sz w:val="22"/>
          <w:szCs w:val="22"/>
        </w:rPr>
      </w:pPr>
    </w:p>
    <w:p w:rsidR="002A698C" w:rsidRPr="004C6D30" w:rsidRDefault="00F346DF" w:rsidP="002A698C">
      <w:pPr>
        <w:pStyle w:val="line"/>
        <w:tabs>
          <w:tab w:val="left" w:pos="720"/>
        </w:tabs>
        <w:spacing w:before="0" w:beforeAutospacing="0" w:after="0" w:afterAutospacing="0"/>
        <w:rPr>
          <w:rFonts w:ascii="Calibri" w:hAnsi="Calibri"/>
          <w:i/>
          <w:sz w:val="22"/>
          <w:szCs w:val="22"/>
        </w:rPr>
      </w:pPr>
      <w:r w:rsidRPr="004C6D30">
        <w:rPr>
          <w:rFonts w:ascii="Calibri" w:hAnsi="Calibri"/>
          <w:i/>
          <w:sz w:val="22"/>
          <w:szCs w:val="22"/>
        </w:rPr>
        <w:t>Questions:</w:t>
      </w:r>
    </w:p>
    <w:p w:rsidR="00F346DF" w:rsidRPr="004C6D30" w:rsidRDefault="00F346DF" w:rsidP="00F346DF">
      <w:pPr>
        <w:pStyle w:val="line"/>
        <w:numPr>
          <w:ilvl w:val="0"/>
          <w:numId w:val="9"/>
        </w:numPr>
        <w:tabs>
          <w:tab w:val="left" w:pos="720"/>
        </w:tabs>
        <w:spacing w:before="0" w:beforeAutospacing="0" w:after="0" w:afterAutospacing="0"/>
        <w:rPr>
          <w:rFonts w:ascii="Calibri" w:hAnsi="Calibri"/>
          <w:sz w:val="22"/>
          <w:szCs w:val="22"/>
        </w:rPr>
      </w:pPr>
      <w:r w:rsidRPr="004C6D30">
        <w:rPr>
          <w:rFonts w:ascii="Calibri" w:hAnsi="Calibri"/>
          <w:sz w:val="22"/>
          <w:szCs w:val="22"/>
        </w:rPr>
        <w:t xml:space="preserve">What does it mean to “speak peace” to other people? </w:t>
      </w:r>
    </w:p>
    <w:p w:rsidR="00F346DF" w:rsidRPr="004C6D30" w:rsidRDefault="00B77E84" w:rsidP="00F346DF">
      <w:pPr>
        <w:pStyle w:val="line"/>
        <w:numPr>
          <w:ilvl w:val="0"/>
          <w:numId w:val="9"/>
        </w:numPr>
        <w:tabs>
          <w:tab w:val="left" w:pos="720"/>
        </w:tabs>
        <w:spacing w:before="0" w:beforeAutospacing="0" w:after="0" w:afterAutospacing="0"/>
        <w:rPr>
          <w:rFonts w:ascii="Calibri" w:hAnsi="Calibri"/>
          <w:sz w:val="22"/>
          <w:szCs w:val="22"/>
        </w:rPr>
      </w:pPr>
      <w:r w:rsidRPr="004C6D30">
        <w:rPr>
          <w:rFonts w:ascii="Calibri" w:hAnsi="Calibri"/>
          <w:sz w:val="22"/>
          <w:szCs w:val="22"/>
        </w:rPr>
        <w:t>What is essential</w:t>
      </w:r>
      <w:r w:rsidR="00F346DF" w:rsidRPr="004C6D30">
        <w:rPr>
          <w:rFonts w:ascii="Calibri" w:hAnsi="Calibri"/>
          <w:sz w:val="22"/>
          <w:szCs w:val="22"/>
        </w:rPr>
        <w:t xml:space="preserve"> to “</w:t>
      </w:r>
      <w:r w:rsidRPr="004C6D30">
        <w:rPr>
          <w:rFonts w:ascii="Calibri" w:hAnsi="Calibri"/>
          <w:sz w:val="22"/>
          <w:szCs w:val="22"/>
        </w:rPr>
        <w:t>speak</w:t>
      </w:r>
      <w:r w:rsidR="00F346DF" w:rsidRPr="004C6D30">
        <w:rPr>
          <w:rFonts w:ascii="Calibri" w:hAnsi="Calibri"/>
          <w:sz w:val="22"/>
          <w:szCs w:val="22"/>
        </w:rPr>
        <w:t xml:space="preserve"> peace”? </w:t>
      </w:r>
    </w:p>
    <w:p w:rsidR="00F346DF" w:rsidRPr="004C6D30" w:rsidRDefault="00F346DF" w:rsidP="00F346DF">
      <w:pPr>
        <w:pStyle w:val="line"/>
        <w:numPr>
          <w:ilvl w:val="1"/>
          <w:numId w:val="9"/>
        </w:numPr>
        <w:tabs>
          <w:tab w:val="left" w:pos="720"/>
        </w:tabs>
        <w:spacing w:before="0" w:beforeAutospacing="0" w:after="0" w:afterAutospacing="0"/>
        <w:rPr>
          <w:rFonts w:ascii="Calibri" w:hAnsi="Calibri"/>
          <w:sz w:val="22"/>
          <w:szCs w:val="22"/>
        </w:rPr>
      </w:pPr>
      <w:r w:rsidRPr="004C6D30">
        <w:rPr>
          <w:rFonts w:ascii="Calibri" w:hAnsi="Calibri"/>
          <w:sz w:val="22"/>
          <w:szCs w:val="22"/>
        </w:rPr>
        <w:t>Are there certain things (qualities? standards?) that must be present in our minds and words if we are to “speak peace” in the way that God desires?</w:t>
      </w:r>
    </w:p>
    <w:p w:rsidR="00F346DF" w:rsidRPr="004C6D30" w:rsidRDefault="00144FF3" w:rsidP="00F346DF">
      <w:pPr>
        <w:pStyle w:val="line"/>
        <w:numPr>
          <w:ilvl w:val="1"/>
          <w:numId w:val="9"/>
        </w:numPr>
        <w:tabs>
          <w:tab w:val="left" w:pos="720"/>
        </w:tabs>
        <w:spacing w:before="0" w:beforeAutospacing="0" w:after="0" w:afterAutospacing="0"/>
        <w:rPr>
          <w:rFonts w:ascii="Calibri" w:hAnsi="Calibri"/>
          <w:sz w:val="22"/>
          <w:szCs w:val="22"/>
        </w:rPr>
      </w:pPr>
      <w:r w:rsidRPr="004C6D30">
        <w:rPr>
          <w:rFonts w:ascii="Calibri" w:hAnsi="Calibri"/>
          <w:sz w:val="22"/>
          <w:szCs w:val="22"/>
        </w:rPr>
        <w:t xml:space="preserve">What can make it hard </w:t>
      </w:r>
      <w:r w:rsidR="00F346DF" w:rsidRPr="004C6D30">
        <w:rPr>
          <w:rFonts w:ascii="Calibri" w:hAnsi="Calibri"/>
          <w:sz w:val="22"/>
          <w:szCs w:val="22"/>
        </w:rPr>
        <w:t xml:space="preserve">to </w:t>
      </w:r>
      <w:r w:rsidRPr="004C6D30">
        <w:rPr>
          <w:rFonts w:ascii="Calibri" w:hAnsi="Calibri"/>
          <w:sz w:val="22"/>
          <w:szCs w:val="22"/>
        </w:rPr>
        <w:t>tru</w:t>
      </w:r>
      <w:r w:rsidR="00B77E84" w:rsidRPr="004C6D30">
        <w:rPr>
          <w:rFonts w:ascii="Calibri" w:hAnsi="Calibri"/>
          <w:sz w:val="22"/>
          <w:szCs w:val="22"/>
        </w:rPr>
        <w:t xml:space="preserve">ly </w:t>
      </w:r>
      <w:r w:rsidR="00F346DF" w:rsidRPr="004C6D30">
        <w:rPr>
          <w:rFonts w:ascii="Calibri" w:hAnsi="Calibri"/>
          <w:sz w:val="22"/>
          <w:szCs w:val="22"/>
        </w:rPr>
        <w:t>“speak peace</w:t>
      </w:r>
      <w:r w:rsidR="00B77E84" w:rsidRPr="004C6D30">
        <w:rPr>
          <w:rFonts w:ascii="Calibri" w:hAnsi="Calibri"/>
          <w:sz w:val="22"/>
          <w:szCs w:val="22"/>
        </w:rPr>
        <w:t>”</w:t>
      </w:r>
      <w:r w:rsidRPr="004C6D30">
        <w:rPr>
          <w:rFonts w:ascii="Calibri" w:hAnsi="Calibri"/>
          <w:sz w:val="22"/>
          <w:szCs w:val="22"/>
        </w:rPr>
        <w:t xml:space="preserve"> to others?</w:t>
      </w:r>
    </w:p>
    <w:p w:rsidR="00F346DF" w:rsidRPr="004C6D30" w:rsidRDefault="00B77E84" w:rsidP="00F346DF">
      <w:pPr>
        <w:pStyle w:val="line"/>
        <w:numPr>
          <w:ilvl w:val="0"/>
          <w:numId w:val="9"/>
        </w:numPr>
        <w:tabs>
          <w:tab w:val="left" w:pos="720"/>
        </w:tabs>
        <w:spacing w:before="0" w:beforeAutospacing="0" w:after="0" w:afterAutospacing="0"/>
        <w:rPr>
          <w:rFonts w:ascii="Calibri" w:hAnsi="Calibri"/>
          <w:sz w:val="22"/>
          <w:szCs w:val="22"/>
        </w:rPr>
      </w:pPr>
      <w:r w:rsidRPr="004C6D30">
        <w:rPr>
          <w:rFonts w:ascii="Calibri" w:hAnsi="Calibri"/>
          <w:sz w:val="22"/>
          <w:szCs w:val="22"/>
        </w:rPr>
        <w:t>If the church has replaced Jerusalem as the place where God’s people are gathered, what would it mean to seek the good of the church (see v. 9) by speaking peace to others?</w:t>
      </w:r>
    </w:p>
    <w:p w:rsidR="00D53642" w:rsidRPr="004C6D30" w:rsidRDefault="00D53642" w:rsidP="00D53642">
      <w:pPr>
        <w:pStyle w:val="line"/>
        <w:tabs>
          <w:tab w:val="left" w:pos="720"/>
        </w:tabs>
        <w:spacing w:before="0" w:beforeAutospacing="0" w:after="0" w:afterAutospacing="0"/>
        <w:rPr>
          <w:rFonts w:ascii="Calibri" w:hAnsi="Calibri"/>
          <w:sz w:val="22"/>
          <w:szCs w:val="22"/>
        </w:rPr>
      </w:pPr>
    </w:p>
    <w:p w:rsidR="00D53642" w:rsidRPr="004C6D30" w:rsidRDefault="00D53642" w:rsidP="00D53642">
      <w:pPr>
        <w:pStyle w:val="line"/>
        <w:tabs>
          <w:tab w:val="left" w:pos="720"/>
        </w:tabs>
        <w:spacing w:before="0" w:beforeAutospacing="0" w:after="0" w:afterAutospacing="0"/>
        <w:rPr>
          <w:rFonts w:ascii="Calibri" w:hAnsi="Calibri"/>
          <w:sz w:val="22"/>
          <w:szCs w:val="22"/>
        </w:rPr>
      </w:pPr>
      <w:r w:rsidRPr="004C6D30">
        <w:rPr>
          <w:rFonts w:ascii="Calibri" w:hAnsi="Calibri"/>
          <w:sz w:val="22"/>
          <w:szCs w:val="22"/>
        </w:rPr>
        <w:t>As you think about these questions, be open to what God wants to show you and write this down below.</w:t>
      </w:r>
    </w:p>
    <w:p w:rsidR="00D53642" w:rsidRPr="004C6D30" w:rsidRDefault="00D53642" w:rsidP="00D53642">
      <w:pPr>
        <w:pStyle w:val="line"/>
        <w:tabs>
          <w:tab w:val="left" w:pos="720"/>
        </w:tabs>
        <w:spacing w:before="0" w:beforeAutospacing="0" w:after="0" w:afterAutospacing="0"/>
        <w:rPr>
          <w:rFonts w:ascii="Calibri" w:hAnsi="Calibri"/>
          <w:sz w:val="22"/>
          <w:szCs w:val="22"/>
        </w:rPr>
      </w:pPr>
    </w:p>
    <w:p w:rsidR="00D53642" w:rsidRPr="004C6D30" w:rsidRDefault="00D53642" w:rsidP="00D53642">
      <w:pPr>
        <w:pStyle w:val="line"/>
        <w:tabs>
          <w:tab w:val="left" w:pos="720"/>
        </w:tabs>
        <w:spacing w:before="0" w:beforeAutospacing="0" w:after="0" w:afterAutospacing="0"/>
        <w:rPr>
          <w:rFonts w:ascii="Calibri" w:hAnsi="Calibri"/>
          <w:sz w:val="22"/>
          <w:szCs w:val="22"/>
        </w:rPr>
      </w:pPr>
      <w:r w:rsidRPr="004C6D30">
        <w:rPr>
          <w:rFonts w:ascii="Calibri" w:hAnsi="Calibri"/>
          <w:sz w:val="22"/>
          <w:szCs w:val="22"/>
        </w:rPr>
        <w:t>When you are finished, say this closing prayer:</w:t>
      </w:r>
    </w:p>
    <w:p w:rsidR="00D53642" w:rsidRPr="004C6D30" w:rsidRDefault="00D53642" w:rsidP="00D53642">
      <w:pPr>
        <w:pStyle w:val="line"/>
        <w:tabs>
          <w:tab w:val="left" w:pos="720"/>
        </w:tabs>
        <w:spacing w:before="0" w:beforeAutospacing="0" w:after="0" w:afterAutospacing="0"/>
        <w:rPr>
          <w:rFonts w:ascii="Calibri" w:hAnsi="Calibri"/>
          <w:sz w:val="22"/>
          <w:szCs w:val="22"/>
        </w:rPr>
      </w:pPr>
    </w:p>
    <w:p w:rsidR="00D53642" w:rsidRPr="004D7CAC" w:rsidRDefault="00D53642" w:rsidP="00D53642">
      <w:pPr>
        <w:pStyle w:val="line"/>
        <w:tabs>
          <w:tab w:val="left" w:pos="720"/>
        </w:tabs>
        <w:spacing w:before="0" w:beforeAutospacing="0" w:after="0" w:afterAutospacing="0"/>
        <w:rPr>
          <w:rFonts w:ascii="Candara" w:hAnsi="Candara"/>
        </w:rPr>
      </w:pPr>
      <w:r w:rsidRPr="004C6D30">
        <w:rPr>
          <w:rFonts w:ascii="Calibri" w:hAnsi="Calibri"/>
          <w:sz w:val="22"/>
          <w:szCs w:val="22"/>
        </w:rPr>
        <w:tab/>
      </w:r>
      <w:r w:rsidRPr="004D7CAC">
        <w:rPr>
          <w:rFonts w:ascii="Candara" w:hAnsi="Candara"/>
        </w:rPr>
        <w:t>Lord, you have taught us that whatever we do without love is worth nothing;</w:t>
      </w:r>
    </w:p>
    <w:p w:rsidR="00D53642" w:rsidRPr="004D7CAC" w:rsidRDefault="00D53642" w:rsidP="00D53642">
      <w:pPr>
        <w:pStyle w:val="line"/>
        <w:tabs>
          <w:tab w:val="left" w:pos="720"/>
        </w:tabs>
        <w:spacing w:before="0" w:beforeAutospacing="0" w:after="0" w:afterAutospacing="0"/>
        <w:rPr>
          <w:rFonts w:ascii="Candara" w:hAnsi="Candara"/>
        </w:rPr>
      </w:pPr>
      <w:r w:rsidRPr="004D7CAC">
        <w:rPr>
          <w:rFonts w:ascii="Candara" w:hAnsi="Candara"/>
        </w:rPr>
        <w:tab/>
        <w:t>Send your Holy Spirit and pour into our hearts that most excellent gift of love,</w:t>
      </w:r>
    </w:p>
    <w:p w:rsidR="00D53642" w:rsidRPr="004D7CAC" w:rsidRDefault="00D53642" w:rsidP="00D53642">
      <w:pPr>
        <w:pStyle w:val="line"/>
        <w:tabs>
          <w:tab w:val="left" w:pos="720"/>
        </w:tabs>
        <w:spacing w:before="0" w:beforeAutospacing="0" w:after="0" w:afterAutospacing="0"/>
        <w:rPr>
          <w:rFonts w:ascii="Candara" w:hAnsi="Candara"/>
        </w:rPr>
      </w:pPr>
      <w:r w:rsidRPr="004D7CAC">
        <w:rPr>
          <w:rFonts w:ascii="Candara" w:hAnsi="Candara"/>
        </w:rPr>
        <w:tab/>
      </w:r>
      <w:r w:rsidRPr="004D7CAC">
        <w:rPr>
          <w:rFonts w:ascii="Candara" w:hAnsi="Candara"/>
        </w:rPr>
        <w:tab/>
      </w:r>
      <w:proofErr w:type="gramStart"/>
      <w:r w:rsidRPr="004D7CAC">
        <w:rPr>
          <w:rFonts w:ascii="Candara" w:hAnsi="Candara"/>
        </w:rPr>
        <w:t>the</w:t>
      </w:r>
      <w:proofErr w:type="gramEnd"/>
      <w:r w:rsidRPr="004D7CAC">
        <w:rPr>
          <w:rFonts w:ascii="Candara" w:hAnsi="Candara"/>
        </w:rPr>
        <w:t xml:space="preserve"> true bond of peace and of all virtues,</w:t>
      </w:r>
    </w:p>
    <w:p w:rsidR="00D53642" w:rsidRPr="004D7CAC" w:rsidRDefault="00D53642" w:rsidP="00D53642">
      <w:pPr>
        <w:pStyle w:val="line"/>
        <w:tabs>
          <w:tab w:val="left" w:pos="720"/>
        </w:tabs>
        <w:spacing w:before="0" w:beforeAutospacing="0" w:after="0" w:afterAutospacing="0"/>
        <w:rPr>
          <w:rFonts w:ascii="Candara" w:hAnsi="Candara"/>
        </w:rPr>
      </w:pPr>
      <w:r w:rsidRPr="004D7CAC">
        <w:rPr>
          <w:rFonts w:ascii="Candara" w:hAnsi="Candara"/>
        </w:rPr>
        <w:tab/>
      </w:r>
      <w:r w:rsidRPr="004D7CAC">
        <w:rPr>
          <w:rFonts w:ascii="Candara" w:hAnsi="Candara"/>
        </w:rPr>
        <w:tab/>
      </w:r>
      <w:r w:rsidRPr="004D7CAC">
        <w:rPr>
          <w:rFonts w:ascii="Candara" w:hAnsi="Candara"/>
        </w:rPr>
        <w:tab/>
      </w:r>
      <w:proofErr w:type="gramStart"/>
      <w:r w:rsidRPr="004D7CAC">
        <w:rPr>
          <w:rFonts w:ascii="Candara" w:hAnsi="Candara"/>
        </w:rPr>
        <w:t>without</w:t>
      </w:r>
      <w:proofErr w:type="gramEnd"/>
      <w:r w:rsidRPr="004D7CAC">
        <w:rPr>
          <w:rFonts w:ascii="Candara" w:hAnsi="Candara"/>
        </w:rPr>
        <w:t xml:space="preserve"> which whoever lives is counted as dead before you;</w:t>
      </w:r>
    </w:p>
    <w:p w:rsidR="00D53642" w:rsidRPr="004D7CAC" w:rsidRDefault="00D53642" w:rsidP="00D53642">
      <w:pPr>
        <w:pStyle w:val="line"/>
        <w:tabs>
          <w:tab w:val="left" w:pos="720"/>
        </w:tabs>
        <w:spacing w:before="0" w:beforeAutospacing="0" w:after="0" w:afterAutospacing="0"/>
        <w:rPr>
          <w:rFonts w:ascii="Candara" w:hAnsi="Candara"/>
        </w:rPr>
      </w:pPr>
      <w:r w:rsidRPr="004D7CAC">
        <w:rPr>
          <w:rFonts w:ascii="Candara" w:hAnsi="Candara"/>
        </w:rPr>
        <w:tab/>
        <w:t>Grant this for your only Son, Jesus Christ’s sake. Amen.</w:t>
      </w:r>
    </w:p>
    <w:p w:rsidR="006607F0" w:rsidRPr="004C6D30" w:rsidRDefault="006607F0" w:rsidP="00D53642">
      <w:pPr>
        <w:pStyle w:val="line"/>
        <w:tabs>
          <w:tab w:val="left" w:pos="720"/>
        </w:tabs>
        <w:spacing w:before="0" w:beforeAutospacing="0" w:after="0" w:afterAutospacing="0"/>
        <w:rPr>
          <w:rFonts w:ascii="Calibri" w:hAnsi="Calibri"/>
        </w:rPr>
      </w:pPr>
    </w:p>
    <w:p w:rsidR="006607F0" w:rsidRPr="004C6D30" w:rsidRDefault="006607F0" w:rsidP="00D53642">
      <w:pPr>
        <w:pStyle w:val="line"/>
        <w:tabs>
          <w:tab w:val="left" w:pos="720"/>
        </w:tabs>
        <w:spacing w:before="0" w:beforeAutospacing="0" w:after="0" w:afterAutospacing="0"/>
        <w:rPr>
          <w:rFonts w:ascii="Calibri" w:hAnsi="Calibri"/>
          <w:sz w:val="22"/>
          <w:szCs w:val="22"/>
        </w:rPr>
      </w:pPr>
    </w:p>
    <w:sectPr w:rsidR="006607F0" w:rsidRPr="004C6D30" w:rsidSect="003713E5">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84" w:rsidRDefault="00CB0984" w:rsidP="00DC30B5">
      <w:pPr>
        <w:spacing w:after="0" w:line="240" w:lineRule="auto"/>
      </w:pPr>
      <w:r>
        <w:separator/>
      </w:r>
    </w:p>
  </w:endnote>
  <w:endnote w:type="continuationSeparator" w:id="0">
    <w:p w:rsidR="00CB0984" w:rsidRDefault="00CB0984" w:rsidP="00DC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B5" w:rsidRDefault="00DC3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B5" w:rsidRDefault="00DC30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B5" w:rsidRDefault="00DC3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84" w:rsidRDefault="00CB0984" w:rsidP="00DC30B5">
      <w:pPr>
        <w:spacing w:after="0" w:line="240" w:lineRule="auto"/>
      </w:pPr>
      <w:r>
        <w:separator/>
      </w:r>
    </w:p>
  </w:footnote>
  <w:footnote w:type="continuationSeparator" w:id="0">
    <w:p w:rsidR="00CB0984" w:rsidRDefault="00CB0984" w:rsidP="00DC3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B5" w:rsidRDefault="00DC3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B5" w:rsidRDefault="00DC30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B5" w:rsidRDefault="00DC3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024A"/>
    <w:multiLevelType w:val="hybridMultilevel"/>
    <w:tmpl w:val="1258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E0511"/>
    <w:multiLevelType w:val="hybridMultilevel"/>
    <w:tmpl w:val="AF74A4FC"/>
    <w:lvl w:ilvl="0" w:tplc="AEAEC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6532FD"/>
    <w:multiLevelType w:val="hybridMultilevel"/>
    <w:tmpl w:val="5E5A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651AB"/>
    <w:multiLevelType w:val="hybridMultilevel"/>
    <w:tmpl w:val="52367AAE"/>
    <w:lvl w:ilvl="0" w:tplc="AA006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E205FF"/>
    <w:multiLevelType w:val="hybridMultilevel"/>
    <w:tmpl w:val="0BD8A4F6"/>
    <w:lvl w:ilvl="0" w:tplc="E9FC0E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E7DF4"/>
    <w:multiLevelType w:val="hybridMultilevel"/>
    <w:tmpl w:val="B1A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70C34"/>
    <w:multiLevelType w:val="hybridMultilevel"/>
    <w:tmpl w:val="C1E64F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0D46CC3"/>
    <w:multiLevelType w:val="hybridMultilevel"/>
    <w:tmpl w:val="62B6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13EC2"/>
    <w:multiLevelType w:val="hybridMultilevel"/>
    <w:tmpl w:val="BD1E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8"/>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CE"/>
    <w:rsid w:val="0002613B"/>
    <w:rsid w:val="00035144"/>
    <w:rsid w:val="00052AD5"/>
    <w:rsid w:val="00097D50"/>
    <w:rsid w:val="000B77CE"/>
    <w:rsid w:val="0012196D"/>
    <w:rsid w:val="00144FF3"/>
    <w:rsid w:val="00213844"/>
    <w:rsid w:val="0025532F"/>
    <w:rsid w:val="0029208C"/>
    <w:rsid w:val="002A698C"/>
    <w:rsid w:val="002C4892"/>
    <w:rsid w:val="002D2A1E"/>
    <w:rsid w:val="00307D25"/>
    <w:rsid w:val="003713E5"/>
    <w:rsid w:val="00377461"/>
    <w:rsid w:val="0039465D"/>
    <w:rsid w:val="003E1678"/>
    <w:rsid w:val="004C6D30"/>
    <w:rsid w:val="004D7CAC"/>
    <w:rsid w:val="005A547B"/>
    <w:rsid w:val="006607F0"/>
    <w:rsid w:val="0072202B"/>
    <w:rsid w:val="007C7427"/>
    <w:rsid w:val="008502BD"/>
    <w:rsid w:val="00893FB6"/>
    <w:rsid w:val="00943CEB"/>
    <w:rsid w:val="009870B6"/>
    <w:rsid w:val="00A25BFB"/>
    <w:rsid w:val="00A652A2"/>
    <w:rsid w:val="00B008AE"/>
    <w:rsid w:val="00B26D56"/>
    <w:rsid w:val="00B6174D"/>
    <w:rsid w:val="00B77E84"/>
    <w:rsid w:val="00C610FF"/>
    <w:rsid w:val="00C812AF"/>
    <w:rsid w:val="00C91D5B"/>
    <w:rsid w:val="00CB0984"/>
    <w:rsid w:val="00CC4895"/>
    <w:rsid w:val="00D24342"/>
    <w:rsid w:val="00D53642"/>
    <w:rsid w:val="00DC30B5"/>
    <w:rsid w:val="00E058F4"/>
    <w:rsid w:val="00E703BC"/>
    <w:rsid w:val="00EE575B"/>
    <w:rsid w:val="00F346DF"/>
    <w:rsid w:val="00F451FB"/>
    <w:rsid w:val="00F5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51FB"/>
  </w:style>
  <w:style w:type="character" w:styleId="Hyperlink">
    <w:name w:val="Hyperlink"/>
    <w:uiPriority w:val="99"/>
    <w:semiHidden/>
    <w:unhideWhenUsed/>
    <w:rsid w:val="0002613B"/>
    <w:rPr>
      <w:color w:val="0000FF"/>
      <w:u w:val="single"/>
    </w:rPr>
  </w:style>
  <w:style w:type="paragraph" w:customStyle="1" w:styleId="line">
    <w:name w:val="line"/>
    <w:basedOn w:val="Normal"/>
    <w:rsid w:val="0002613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02613B"/>
  </w:style>
  <w:style w:type="paragraph" w:styleId="ListParagraph">
    <w:name w:val="List Paragraph"/>
    <w:basedOn w:val="Normal"/>
    <w:uiPriority w:val="34"/>
    <w:qFormat/>
    <w:rsid w:val="00D24342"/>
    <w:pPr>
      <w:ind w:left="720"/>
      <w:contextualSpacing/>
    </w:pPr>
  </w:style>
  <w:style w:type="paragraph" w:customStyle="1" w:styleId="first-line-none">
    <w:name w:val="first-line-none"/>
    <w:basedOn w:val="Normal"/>
    <w:rsid w:val="00943CE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DC30B5"/>
    <w:pPr>
      <w:tabs>
        <w:tab w:val="center" w:pos="4680"/>
        <w:tab w:val="right" w:pos="9360"/>
      </w:tabs>
    </w:pPr>
  </w:style>
  <w:style w:type="character" w:customStyle="1" w:styleId="HeaderChar">
    <w:name w:val="Header Char"/>
    <w:link w:val="Header"/>
    <w:uiPriority w:val="99"/>
    <w:semiHidden/>
    <w:rsid w:val="00DC30B5"/>
    <w:rPr>
      <w:sz w:val="22"/>
      <w:szCs w:val="22"/>
    </w:rPr>
  </w:style>
  <w:style w:type="paragraph" w:styleId="Footer">
    <w:name w:val="footer"/>
    <w:basedOn w:val="Normal"/>
    <w:link w:val="FooterChar"/>
    <w:uiPriority w:val="99"/>
    <w:semiHidden/>
    <w:unhideWhenUsed/>
    <w:rsid w:val="00DC30B5"/>
    <w:pPr>
      <w:tabs>
        <w:tab w:val="center" w:pos="4680"/>
        <w:tab w:val="right" w:pos="9360"/>
      </w:tabs>
    </w:pPr>
  </w:style>
  <w:style w:type="character" w:customStyle="1" w:styleId="FooterChar">
    <w:name w:val="Footer Char"/>
    <w:link w:val="Footer"/>
    <w:uiPriority w:val="99"/>
    <w:semiHidden/>
    <w:rsid w:val="00DC30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51FB"/>
  </w:style>
  <w:style w:type="character" w:styleId="Hyperlink">
    <w:name w:val="Hyperlink"/>
    <w:uiPriority w:val="99"/>
    <w:semiHidden/>
    <w:unhideWhenUsed/>
    <w:rsid w:val="0002613B"/>
    <w:rPr>
      <w:color w:val="0000FF"/>
      <w:u w:val="single"/>
    </w:rPr>
  </w:style>
  <w:style w:type="paragraph" w:customStyle="1" w:styleId="line">
    <w:name w:val="line"/>
    <w:basedOn w:val="Normal"/>
    <w:rsid w:val="0002613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02613B"/>
  </w:style>
  <w:style w:type="paragraph" w:styleId="ListParagraph">
    <w:name w:val="List Paragraph"/>
    <w:basedOn w:val="Normal"/>
    <w:uiPriority w:val="34"/>
    <w:qFormat/>
    <w:rsid w:val="00D24342"/>
    <w:pPr>
      <w:ind w:left="720"/>
      <w:contextualSpacing/>
    </w:pPr>
  </w:style>
  <w:style w:type="paragraph" w:customStyle="1" w:styleId="first-line-none">
    <w:name w:val="first-line-none"/>
    <w:basedOn w:val="Normal"/>
    <w:rsid w:val="00943CE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DC30B5"/>
    <w:pPr>
      <w:tabs>
        <w:tab w:val="center" w:pos="4680"/>
        <w:tab w:val="right" w:pos="9360"/>
      </w:tabs>
    </w:pPr>
  </w:style>
  <w:style w:type="character" w:customStyle="1" w:styleId="HeaderChar">
    <w:name w:val="Header Char"/>
    <w:link w:val="Header"/>
    <w:uiPriority w:val="99"/>
    <w:semiHidden/>
    <w:rsid w:val="00DC30B5"/>
    <w:rPr>
      <w:sz w:val="22"/>
      <w:szCs w:val="22"/>
    </w:rPr>
  </w:style>
  <w:style w:type="paragraph" w:styleId="Footer">
    <w:name w:val="footer"/>
    <w:basedOn w:val="Normal"/>
    <w:link w:val="FooterChar"/>
    <w:uiPriority w:val="99"/>
    <w:semiHidden/>
    <w:unhideWhenUsed/>
    <w:rsid w:val="00DC30B5"/>
    <w:pPr>
      <w:tabs>
        <w:tab w:val="center" w:pos="4680"/>
        <w:tab w:val="right" w:pos="9360"/>
      </w:tabs>
    </w:pPr>
  </w:style>
  <w:style w:type="character" w:customStyle="1" w:styleId="FooterChar">
    <w:name w:val="Footer Char"/>
    <w:link w:val="Footer"/>
    <w:uiPriority w:val="99"/>
    <w:semiHidden/>
    <w:rsid w:val="00DC30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6068">
      <w:bodyDiv w:val="1"/>
      <w:marLeft w:val="0"/>
      <w:marRight w:val="0"/>
      <w:marTop w:val="0"/>
      <w:marBottom w:val="0"/>
      <w:divBdr>
        <w:top w:val="none" w:sz="0" w:space="0" w:color="auto"/>
        <w:left w:val="none" w:sz="0" w:space="0" w:color="auto"/>
        <w:bottom w:val="none" w:sz="0" w:space="0" w:color="auto"/>
        <w:right w:val="none" w:sz="0" w:space="0" w:color="auto"/>
      </w:divBdr>
      <w:divsChild>
        <w:div w:id="987130750">
          <w:marLeft w:val="0"/>
          <w:marRight w:val="0"/>
          <w:marTop w:val="0"/>
          <w:marBottom w:val="0"/>
          <w:divBdr>
            <w:top w:val="none" w:sz="0" w:space="0" w:color="auto"/>
            <w:left w:val="none" w:sz="0" w:space="0" w:color="auto"/>
            <w:bottom w:val="none" w:sz="0" w:space="0" w:color="auto"/>
            <w:right w:val="none" w:sz="0" w:space="0" w:color="auto"/>
          </w:divBdr>
          <w:divsChild>
            <w:div w:id="2094473003">
              <w:marLeft w:val="0"/>
              <w:marRight w:val="0"/>
              <w:marTop w:val="0"/>
              <w:marBottom w:val="0"/>
              <w:divBdr>
                <w:top w:val="none" w:sz="0" w:space="0" w:color="auto"/>
                <w:left w:val="none" w:sz="0" w:space="0" w:color="auto"/>
                <w:bottom w:val="none" w:sz="0" w:space="0" w:color="auto"/>
                <w:right w:val="none" w:sz="0" w:space="0" w:color="auto"/>
              </w:divBdr>
              <w:divsChild>
                <w:div w:id="386300009">
                  <w:marLeft w:val="0"/>
                  <w:marRight w:val="0"/>
                  <w:marTop w:val="0"/>
                  <w:marBottom w:val="0"/>
                  <w:divBdr>
                    <w:top w:val="none" w:sz="0" w:space="0" w:color="auto"/>
                    <w:left w:val="none" w:sz="0" w:space="0" w:color="auto"/>
                    <w:bottom w:val="none" w:sz="0" w:space="0" w:color="auto"/>
                    <w:right w:val="none" w:sz="0" w:space="0" w:color="auto"/>
                  </w:divBdr>
                  <w:divsChild>
                    <w:div w:id="929047612">
                      <w:marLeft w:val="0"/>
                      <w:marRight w:val="0"/>
                      <w:marTop w:val="0"/>
                      <w:marBottom w:val="0"/>
                      <w:divBdr>
                        <w:top w:val="none" w:sz="0" w:space="0" w:color="auto"/>
                        <w:left w:val="none" w:sz="0" w:space="0" w:color="auto"/>
                        <w:bottom w:val="none" w:sz="0" w:space="0" w:color="auto"/>
                        <w:right w:val="none" w:sz="0" w:space="0" w:color="auto"/>
                      </w:divBdr>
                      <w:divsChild>
                        <w:div w:id="359477913">
                          <w:marLeft w:val="0"/>
                          <w:marRight w:val="0"/>
                          <w:marTop w:val="0"/>
                          <w:marBottom w:val="0"/>
                          <w:divBdr>
                            <w:top w:val="none" w:sz="0" w:space="0" w:color="auto"/>
                            <w:left w:val="none" w:sz="0" w:space="0" w:color="auto"/>
                            <w:bottom w:val="none" w:sz="0" w:space="0" w:color="auto"/>
                            <w:right w:val="none" w:sz="0" w:space="0" w:color="auto"/>
                          </w:divBdr>
                          <w:divsChild>
                            <w:div w:id="1063991624">
                              <w:marLeft w:val="0"/>
                              <w:marRight w:val="0"/>
                              <w:marTop w:val="0"/>
                              <w:marBottom w:val="0"/>
                              <w:divBdr>
                                <w:top w:val="none" w:sz="0" w:space="0" w:color="auto"/>
                                <w:left w:val="none" w:sz="0" w:space="0" w:color="auto"/>
                                <w:bottom w:val="none" w:sz="0" w:space="0" w:color="auto"/>
                                <w:right w:val="none" w:sz="0" w:space="0" w:color="auto"/>
                              </w:divBdr>
                              <w:divsChild>
                                <w:div w:id="687415043">
                                  <w:marLeft w:val="0"/>
                                  <w:marRight w:val="0"/>
                                  <w:marTop w:val="0"/>
                                  <w:marBottom w:val="0"/>
                                  <w:divBdr>
                                    <w:top w:val="none" w:sz="0" w:space="0" w:color="auto"/>
                                    <w:left w:val="none" w:sz="0" w:space="0" w:color="auto"/>
                                    <w:bottom w:val="none" w:sz="0" w:space="0" w:color="auto"/>
                                    <w:right w:val="none" w:sz="0" w:space="0" w:color="auto"/>
                                  </w:divBdr>
                                  <w:divsChild>
                                    <w:div w:id="91366177">
                                      <w:marLeft w:val="0"/>
                                      <w:marRight w:val="0"/>
                                      <w:marTop w:val="0"/>
                                      <w:marBottom w:val="0"/>
                                      <w:divBdr>
                                        <w:top w:val="none" w:sz="0" w:space="0" w:color="auto"/>
                                        <w:left w:val="none" w:sz="0" w:space="0" w:color="auto"/>
                                        <w:bottom w:val="none" w:sz="0" w:space="0" w:color="auto"/>
                                        <w:right w:val="none" w:sz="0" w:space="0" w:color="auto"/>
                                      </w:divBdr>
                                      <w:divsChild>
                                        <w:div w:id="1317535821">
                                          <w:marLeft w:val="0"/>
                                          <w:marRight w:val="0"/>
                                          <w:marTop w:val="0"/>
                                          <w:marBottom w:val="0"/>
                                          <w:divBdr>
                                            <w:top w:val="none" w:sz="0" w:space="0" w:color="auto"/>
                                            <w:left w:val="none" w:sz="0" w:space="0" w:color="auto"/>
                                            <w:bottom w:val="none" w:sz="0" w:space="0" w:color="auto"/>
                                            <w:right w:val="none" w:sz="0" w:space="0" w:color="auto"/>
                                          </w:divBdr>
                                          <w:divsChild>
                                            <w:div w:id="1970548394">
                                              <w:marLeft w:val="0"/>
                                              <w:marRight w:val="0"/>
                                              <w:marTop w:val="0"/>
                                              <w:marBottom w:val="0"/>
                                              <w:divBdr>
                                                <w:top w:val="none" w:sz="0" w:space="0" w:color="auto"/>
                                                <w:left w:val="none" w:sz="0" w:space="0" w:color="auto"/>
                                                <w:bottom w:val="none" w:sz="0" w:space="0" w:color="auto"/>
                                                <w:right w:val="none" w:sz="0" w:space="0" w:color="auto"/>
                                              </w:divBdr>
                                              <w:divsChild>
                                                <w:div w:id="897667511">
                                                  <w:marLeft w:val="0"/>
                                                  <w:marRight w:val="0"/>
                                                  <w:marTop w:val="0"/>
                                                  <w:marBottom w:val="0"/>
                                                  <w:divBdr>
                                                    <w:top w:val="none" w:sz="0" w:space="0" w:color="auto"/>
                                                    <w:left w:val="none" w:sz="0" w:space="0" w:color="auto"/>
                                                    <w:bottom w:val="none" w:sz="0" w:space="0" w:color="auto"/>
                                                    <w:right w:val="none" w:sz="0" w:space="0" w:color="auto"/>
                                                  </w:divBdr>
                                                  <w:divsChild>
                                                    <w:div w:id="636031275">
                                                      <w:marLeft w:val="0"/>
                                                      <w:marRight w:val="0"/>
                                                      <w:marTop w:val="0"/>
                                                      <w:marBottom w:val="0"/>
                                                      <w:divBdr>
                                                        <w:top w:val="none" w:sz="0" w:space="0" w:color="auto"/>
                                                        <w:left w:val="none" w:sz="0" w:space="0" w:color="auto"/>
                                                        <w:bottom w:val="none" w:sz="0" w:space="0" w:color="auto"/>
                                                        <w:right w:val="none" w:sz="0" w:space="0" w:color="auto"/>
                                                      </w:divBdr>
                                                      <w:divsChild>
                                                        <w:div w:id="20926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3561">
      <w:bodyDiv w:val="1"/>
      <w:marLeft w:val="0"/>
      <w:marRight w:val="0"/>
      <w:marTop w:val="0"/>
      <w:marBottom w:val="0"/>
      <w:divBdr>
        <w:top w:val="none" w:sz="0" w:space="0" w:color="auto"/>
        <w:left w:val="none" w:sz="0" w:space="0" w:color="auto"/>
        <w:bottom w:val="none" w:sz="0" w:space="0" w:color="auto"/>
        <w:right w:val="none" w:sz="0" w:space="0" w:color="auto"/>
      </w:divBdr>
      <w:divsChild>
        <w:div w:id="1375808845">
          <w:marLeft w:val="0"/>
          <w:marRight w:val="0"/>
          <w:marTop w:val="0"/>
          <w:marBottom w:val="0"/>
          <w:divBdr>
            <w:top w:val="none" w:sz="0" w:space="0" w:color="auto"/>
            <w:left w:val="none" w:sz="0" w:space="0" w:color="auto"/>
            <w:bottom w:val="none" w:sz="0" w:space="0" w:color="auto"/>
            <w:right w:val="none" w:sz="0" w:space="0" w:color="auto"/>
          </w:divBdr>
          <w:divsChild>
            <w:div w:id="960113789">
              <w:marLeft w:val="0"/>
              <w:marRight w:val="0"/>
              <w:marTop w:val="0"/>
              <w:marBottom w:val="0"/>
              <w:divBdr>
                <w:top w:val="none" w:sz="0" w:space="0" w:color="auto"/>
                <w:left w:val="none" w:sz="0" w:space="0" w:color="auto"/>
                <w:bottom w:val="none" w:sz="0" w:space="0" w:color="auto"/>
                <w:right w:val="none" w:sz="0" w:space="0" w:color="auto"/>
              </w:divBdr>
              <w:divsChild>
                <w:div w:id="313486105">
                  <w:marLeft w:val="0"/>
                  <w:marRight w:val="0"/>
                  <w:marTop w:val="0"/>
                  <w:marBottom w:val="0"/>
                  <w:divBdr>
                    <w:top w:val="none" w:sz="0" w:space="0" w:color="auto"/>
                    <w:left w:val="none" w:sz="0" w:space="0" w:color="auto"/>
                    <w:bottom w:val="none" w:sz="0" w:space="0" w:color="auto"/>
                    <w:right w:val="none" w:sz="0" w:space="0" w:color="auto"/>
                  </w:divBdr>
                  <w:divsChild>
                    <w:div w:id="1919049815">
                      <w:marLeft w:val="0"/>
                      <w:marRight w:val="0"/>
                      <w:marTop w:val="0"/>
                      <w:marBottom w:val="0"/>
                      <w:divBdr>
                        <w:top w:val="none" w:sz="0" w:space="0" w:color="auto"/>
                        <w:left w:val="none" w:sz="0" w:space="0" w:color="auto"/>
                        <w:bottom w:val="none" w:sz="0" w:space="0" w:color="auto"/>
                        <w:right w:val="none" w:sz="0" w:space="0" w:color="auto"/>
                      </w:divBdr>
                      <w:divsChild>
                        <w:div w:id="551618917">
                          <w:marLeft w:val="0"/>
                          <w:marRight w:val="0"/>
                          <w:marTop w:val="0"/>
                          <w:marBottom w:val="0"/>
                          <w:divBdr>
                            <w:top w:val="none" w:sz="0" w:space="0" w:color="auto"/>
                            <w:left w:val="none" w:sz="0" w:space="0" w:color="auto"/>
                            <w:bottom w:val="none" w:sz="0" w:space="0" w:color="auto"/>
                            <w:right w:val="none" w:sz="0" w:space="0" w:color="auto"/>
                          </w:divBdr>
                          <w:divsChild>
                            <w:div w:id="2111778049">
                              <w:marLeft w:val="0"/>
                              <w:marRight w:val="0"/>
                              <w:marTop w:val="0"/>
                              <w:marBottom w:val="0"/>
                              <w:divBdr>
                                <w:top w:val="none" w:sz="0" w:space="0" w:color="auto"/>
                                <w:left w:val="none" w:sz="0" w:space="0" w:color="auto"/>
                                <w:bottom w:val="none" w:sz="0" w:space="0" w:color="auto"/>
                                <w:right w:val="none" w:sz="0" w:space="0" w:color="auto"/>
                              </w:divBdr>
                              <w:divsChild>
                                <w:div w:id="933898476">
                                  <w:marLeft w:val="0"/>
                                  <w:marRight w:val="0"/>
                                  <w:marTop w:val="0"/>
                                  <w:marBottom w:val="0"/>
                                  <w:divBdr>
                                    <w:top w:val="none" w:sz="0" w:space="0" w:color="auto"/>
                                    <w:left w:val="none" w:sz="0" w:space="0" w:color="auto"/>
                                    <w:bottom w:val="none" w:sz="0" w:space="0" w:color="auto"/>
                                    <w:right w:val="none" w:sz="0" w:space="0" w:color="auto"/>
                                  </w:divBdr>
                                  <w:divsChild>
                                    <w:div w:id="1113325930">
                                      <w:marLeft w:val="0"/>
                                      <w:marRight w:val="0"/>
                                      <w:marTop w:val="0"/>
                                      <w:marBottom w:val="0"/>
                                      <w:divBdr>
                                        <w:top w:val="none" w:sz="0" w:space="0" w:color="auto"/>
                                        <w:left w:val="none" w:sz="0" w:space="0" w:color="auto"/>
                                        <w:bottom w:val="none" w:sz="0" w:space="0" w:color="auto"/>
                                        <w:right w:val="none" w:sz="0" w:space="0" w:color="auto"/>
                                      </w:divBdr>
                                      <w:divsChild>
                                        <w:div w:id="1864396866">
                                          <w:marLeft w:val="0"/>
                                          <w:marRight w:val="0"/>
                                          <w:marTop w:val="0"/>
                                          <w:marBottom w:val="0"/>
                                          <w:divBdr>
                                            <w:top w:val="none" w:sz="0" w:space="0" w:color="auto"/>
                                            <w:left w:val="none" w:sz="0" w:space="0" w:color="auto"/>
                                            <w:bottom w:val="none" w:sz="0" w:space="0" w:color="auto"/>
                                            <w:right w:val="none" w:sz="0" w:space="0" w:color="auto"/>
                                          </w:divBdr>
                                          <w:divsChild>
                                            <w:div w:id="1654597604">
                                              <w:marLeft w:val="0"/>
                                              <w:marRight w:val="0"/>
                                              <w:marTop w:val="0"/>
                                              <w:marBottom w:val="0"/>
                                              <w:divBdr>
                                                <w:top w:val="none" w:sz="0" w:space="0" w:color="auto"/>
                                                <w:left w:val="none" w:sz="0" w:space="0" w:color="auto"/>
                                                <w:bottom w:val="none" w:sz="0" w:space="0" w:color="auto"/>
                                                <w:right w:val="none" w:sz="0" w:space="0" w:color="auto"/>
                                              </w:divBdr>
                                              <w:divsChild>
                                                <w:div w:id="318189277">
                                                  <w:marLeft w:val="0"/>
                                                  <w:marRight w:val="0"/>
                                                  <w:marTop w:val="0"/>
                                                  <w:marBottom w:val="0"/>
                                                  <w:divBdr>
                                                    <w:top w:val="none" w:sz="0" w:space="0" w:color="auto"/>
                                                    <w:left w:val="none" w:sz="0" w:space="0" w:color="auto"/>
                                                    <w:bottom w:val="none" w:sz="0" w:space="0" w:color="auto"/>
                                                    <w:right w:val="none" w:sz="0" w:space="0" w:color="auto"/>
                                                  </w:divBdr>
                                                  <w:divsChild>
                                                    <w:div w:id="1552812410">
                                                      <w:marLeft w:val="0"/>
                                                      <w:marRight w:val="0"/>
                                                      <w:marTop w:val="0"/>
                                                      <w:marBottom w:val="0"/>
                                                      <w:divBdr>
                                                        <w:top w:val="none" w:sz="0" w:space="0" w:color="auto"/>
                                                        <w:left w:val="none" w:sz="0" w:space="0" w:color="auto"/>
                                                        <w:bottom w:val="none" w:sz="0" w:space="0" w:color="auto"/>
                                                        <w:right w:val="none" w:sz="0" w:space="0" w:color="auto"/>
                                                      </w:divBdr>
                                                      <w:divsChild>
                                                        <w:div w:id="884298629">
                                                          <w:marLeft w:val="0"/>
                                                          <w:marRight w:val="0"/>
                                                          <w:marTop w:val="0"/>
                                                          <w:marBottom w:val="0"/>
                                                          <w:divBdr>
                                                            <w:top w:val="none" w:sz="0" w:space="0" w:color="auto"/>
                                                            <w:left w:val="none" w:sz="0" w:space="0" w:color="auto"/>
                                                            <w:bottom w:val="none" w:sz="0" w:space="0" w:color="auto"/>
                                                            <w:right w:val="none" w:sz="0" w:space="0" w:color="auto"/>
                                                          </w:divBdr>
                                                        </w:div>
                                                        <w:div w:id="1099646308">
                                                          <w:marLeft w:val="0"/>
                                                          <w:marRight w:val="0"/>
                                                          <w:marTop w:val="0"/>
                                                          <w:marBottom w:val="0"/>
                                                          <w:divBdr>
                                                            <w:top w:val="none" w:sz="0" w:space="0" w:color="auto"/>
                                                            <w:left w:val="none" w:sz="0" w:space="0" w:color="auto"/>
                                                            <w:bottom w:val="none" w:sz="0" w:space="0" w:color="auto"/>
                                                            <w:right w:val="none" w:sz="0" w:space="0" w:color="auto"/>
                                                          </w:divBdr>
                                                        </w:div>
                                                        <w:div w:id="12136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F149-DC30-4C15-90BF-C81AF0B6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ATEL Capital Group</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jdamec</dc:creator>
  <cp:lastModifiedBy>Bennett Family</cp:lastModifiedBy>
  <cp:revision>2</cp:revision>
  <cp:lastPrinted>2013-01-19T23:29:00Z</cp:lastPrinted>
  <dcterms:created xsi:type="dcterms:W3CDTF">2013-01-27T03:45:00Z</dcterms:created>
  <dcterms:modified xsi:type="dcterms:W3CDTF">2013-01-27T03:45:00Z</dcterms:modified>
</cp:coreProperties>
</file>